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95C1B" w14:textId="77777777" w:rsidR="00E128F3" w:rsidRDefault="00E128F3" w:rsidP="008363EB">
      <w:pPr>
        <w:tabs>
          <w:tab w:val="left" w:pos="2240"/>
        </w:tabs>
        <w:spacing w:after="0" w:line="240" w:lineRule="auto"/>
        <w:jc w:val="center"/>
        <w:rPr>
          <w:rFonts w:ascii="Times New Roman" w:eastAsia="Calibri" w:hAnsi="Times New Roman" w:cs="Times New Roman"/>
          <w:sz w:val="28"/>
          <w:szCs w:val="28"/>
          <w:lang w:val="uk-UA" w:eastAsia="ru-RU"/>
        </w:rPr>
      </w:pPr>
    </w:p>
    <w:p w14:paraId="407153C1" w14:textId="77777777" w:rsidR="00A3719D" w:rsidRPr="00A3719D" w:rsidRDefault="00A3719D" w:rsidP="00A3719D">
      <w:pPr>
        <w:spacing w:after="0" w:line="240" w:lineRule="auto"/>
        <w:jc w:val="center"/>
        <w:rPr>
          <w:rFonts w:ascii="Times New Roman" w:eastAsia="Times New Roman" w:hAnsi="Times New Roman" w:cs="Times New Roman"/>
          <w:sz w:val="24"/>
          <w:szCs w:val="24"/>
          <w:lang w:eastAsia="uk-UA"/>
        </w:rPr>
      </w:pPr>
      <w:r w:rsidRPr="00A3719D">
        <w:rPr>
          <w:rFonts w:ascii="Times New Roman" w:eastAsia="Times New Roman" w:hAnsi="Times New Roman" w:cs="Times New Roman"/>
          <w:noProof/>
          <w:color w:val="333333"/>
          <w:sz w:val="24"/>
          <w:szCs w:val="24"/>
          <w:bdr w:val="none" w:sz="0" w:space="0" w:color="auto" w:frame="1"/>
          <w:lang w:val="uk-UA" w:eastAsia="uk-UA"/>
        </w:rPr>
        <w:drawing>
          <wp:inline distT="0" distB="0" distL="0" distR="0" wp14:anchorId="6C58585E" wp14:editId="14430C41">
            <wp:extent cx="685800" cy="923925"/>
            <wp:effectExtent l="0" t="0" r="0" b="9525"/>
            <wp:docPr id="720198191" name="Рисунок 72019819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изу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923925"/>
                    </a:xfrm>
                    <a:prstGeom prst="rect">
                      <a:avLst/>
                    </a:prstGeom>
                    <a:noFill/>
                    <a:ln>
                      <a:noFill/>
                    </a:ln>
                  </pic:spPr>
                </pic:pic>
              </a:graphicData>
            </a:graphic>
          </wp:inline>
        </w:drawing>
      </w:r>
    </w:p>
    <w:p w14:paraId="56A6D74C" w14:textId="77777777" w:rsidR="00A3719D" w:rsidRPr="007676CD" w:rsidRDefault="00A3719D" w:rsidP="00A3719D">
      <w:pPr>
        <w:spacing w:after="0" w:line="240" w:lineRule="auto"/>
        <w:jc w:val="center"/>
        <w:rPr>
          <w:rFonts w:ascii="Times New Roman" w:eastAsia="Times New Roman" w:hAnsi="Times New Roman" w:cs="Times New Roman"/>
          <w:sz w:val="30"/>
          <w:szCs w:val="30"/>
          <w:lang w:eastAsia="uk-UA"/>
        </w:rPr>
      </w:pPr>
      <w:r w:rsidRPr="007676CD">
        <w:rPr>
          <w:rFonts w:ascii="Times New Roman" w:eastAsia="Times New Roman" w:hAnsi="Times New Roman" w:cs="Times New Roman"/>
          <w:color w:val="000000"/>
          <w:sz w:val="30"/>
          <w:szCs w:val="30"/>
          <w:lang w:eastAsia="uk-UA"/>
        </w:rPr>
        <w:t>ОБУХІВСЬКА СЕЛИЩНА РАДА</w:t>
      </w:r>
    </w:p>
    <w:p w14:paraId="599E63B0" w14:textId="77777777" w:rsidR="00A3719D" w:rsidRPr="007676CD" w:rsidRDefault="00A3719D" w:rsidP="00A3719D">
      <w:pPr>
        <w:spacing w:after="0" w:line="240" w:lineRule="auto"/>
        <w:jc w:val="center"/>
        <w:rPr>
          <w:rFonts w:ascii="Times New Roman" w:eastAsia="Times New Roman" w:hAnsi="Times New Roman" w:cs="Times New Roman"/>
          <w:color w:val="000000"/>
          <w:sz w:val="30"/>
          <w:szCs w:val="30"/>
          <w:lang w:val="uk-UA" w:eastAsia="uk-UA"/>
        </w:rPr>
      </w:pPr>
      <w:r w:rsidRPr="007676CD">
        <w:rPr>
          <w:rFonts w:ascii="Times New Roman" w:eastAsia="Times New Roman" w:hAnsi="Times New Roman" w:cs="Times New Roman"/>
          <w:color w:val="000000"/>
          <w:sz w:val="30"/>
          <w:szCs w:val="30"/>
          <w:lang w:eastAsia="uk-UA"/>
        </w:rPr>
        <w:t>ДНІПРОВСЬКОГО РАЙОНУ ДНІПРОПЕТРОВСЬКОЇ ОБЛАСТІ</w:t>
      </w:r>
    </w:p>
    <w:p w14:paraId="76E478AE" w14:textId="77777777" w:rsidR="007676CD" w:rsidRPr="007676CD" w:rsidRDefault="007676CD" w:rsidP="00A3719D">
      <w:pPr>
        <w:spacing w:after="0" w:line="240" w:lineRule="auto"/>
        <w:jc w:val="center"/>
        <w:rPr>
          <w:rFonts w:ascii="Times New Roman" w:eastAsia="Times New Roman" w:hAnsi="Times New Roman" w:cs="Times New Roman"/>
          <w:sz w:val="30"/>
          <w:szCs w:val="30"/>
          <w:lang w:val="uk-UA" w:eastAsia="uk-UA"/>
        </w:rPr>
      </w:pPr>
    </w:p>
    <w:p w14:paraId="7483F1C3" w14:textId="77777777" w:rsidR="00A3719D" w:rsidRPr="009B45F2" w:rsidRDefault="00A3719D" w:rsidP="00A3719D">
      <w:pPr>
        <w:spacing w:after="0" w:line="240" w:lineRule="auto"/>
        <w:jc w:val="center"/>
        <w:rPr>
          <w:rFonts w:ascii="Times New Roman" w:eastAsia="Times New Roman" w:hAnsi="Times New Roman" w:cs="Times New Roman"/>
          <w:sz w:val="30"/>
          <w:szCs w:val="30"/>
          <w:lang w:val="uk-UA" w:eastAsia="uk-UA"/>
        </w:rPr>
      </w:pPr>
      <w:r w:rsidRPr="009B45F2">
        <w:rPr>
          <w:rFonts w:ascii="Times New Roman" w:eastAsia="Times New Roman" w:hAnsi="Times New Roman" w:cs="Times New Roman"/>
          <w:color w:val="000000"/>
          <w:sz w:val="30"/>
          <w:szCs w:val="30"/>
          <w:lang w:val="uk-UA" w:eastAsia="uk-UA"/>
        </w:rPr>
        <w:t>ВИКОНАВЧИЙ КОМІТЕТ</w:t>
      </w:r>
    </w:p>
    <w:p w14:paraId="04DECC44" w14:textId="6E90DDBA" w:rsidR="00A3719D" w:rsidRPr="009B45F2" w:rsidRDefault="00A3719D" w:rsidP="00A3719D">
      <w:pPr>
        <w:spacing w:after="0" w:line="240" w:lineRule="auto"/>
        <w:jc w:val="both"/>
        <w:rPr>
          <w:rFonts w:ascii="Times New Roman" w:eastAsia="Times New Roman" w:hAnsi="Times New Roman" w:cs="Times New Roman"/>
          <w:sz w:val="30"/>
          <w:szCs w:val="30"/>
          <w:lang w:val="uk-UA" w:eastAsia="uk-UA"/>
        </w:rPr>
      </w:pPr>
      <w:r w:rsidRPr="009B45F2">
        <w:rPr>
          <w:rFonts w:ascii="Times New Roman" w:eastAsia="Times New Roman" w:hAnsi="Times New Roman" w:cs="Times New Roman"/>
          <w:color w:val="000000"/>
          <w:sz w:val="30"/>
          <w:szCs w:val="30"/>
          <w:lang w:val="uk-UA" w:eastAsia="uk-UA"/>
        </w:rPr>
        <w:tab/>
      </w:r>
      <w:r w:rsidRPr="009B45F2">
        <w:rPr>
          <w:rFonts w:ascii="Times New Roman" w:eastAsia="Times New Roman" w:hAnsi="Times New Roman" w:cs="Times New Roman"/>
          <w:color w:val="000000"/>
          <w:sz w:val="30"/>
          <w:szCs w:val="30"/>
          <w:lang w:val="uk-UA" w:eastAsia="uk-UA"/>
        </w:rPr>
        <w:tab/>
      </w:r>
      <w:r w:rsidRPr="009B45F2">
        <w:rPr>
          <w:rFonts w:ascii="Times New Roman" w:eastAsia="Times New Roman" w:hAnsi="Times New Roman" w:cs="Times New Roman"/>
          <w:color w:val="000000"/>
          <w:sz w:val="30"/>
          <w:szCs w:val="30"/>
          <w:lang w:val="uk-UA" w:eastAsia="uk-UA"/>
        </w:rPr>
        <w:tab/>
      </w:r>
      <w:r w:rsidRPr="009B45F2">
        <w:rPr>
          <w:rFonts w:ascii="Times New Roman" w:eastAsia="Times New Roman" w:hAnsi="Times New Roman" w:cs="Times New Roman"/>
          <w:color w:val="000000"/>
          <w:sz w:val="30"/>
          <w:szCs w:val="30"/>
          <w:lang w:val="uk-UA" w:eastAsia="uk-UA"/>
        </w:rPr>
        <w:tab/>
      </w:r>
      <w:r w:rsidRPr="009B45F2">
        <w:rPr>
          <w:rFonts w:ascii="Times New Roman" w:eastAsia="Times New Roman" w:hAnsi="Times New Roman" w:cs="Times New Roman"/>
          <w:color w:val="000000"/>
          <w:sz w:val="30"/>
          <w:szCs w:val="30"/>
          <w:lang w:val="uk-UA" w:eastAsia="uk-UA"/>
        </w:rPr>
        <w:tab/>
      </w:r>
      <w:r w:rsidR="008E5B43">
        <w:rPr>
          <w:rFonts w:ascii="Times New Roman" w:eastAsia="Times New Roman" w:hAnsi="Times New Roman" w:cs="Times New Roman"/>
          <w:color w:val="000000"/>
          <w:sz w:val="30"/>
          <w:szCs w:val="30"/>
          <w:lang w:val="uk-UA" w:eastAsia="uk-UA"/>
        </w:rPr>
        <w:t xml:space="preserve">  </w:t>
      </w:r>
      <w:r w:rsidRPr="009B45F2">
        <w:rPr>
          <w:rFonts w:ascii="Times New Roman" w:eastAsia="Times New Roman" w:hAnsi="Times New Roman" w:cs="Times New Roman"/>
          <w:b/>
          <w:bCs/>
          <w:color w:val="000000"/>
          <w:sz w:val="30"/>
          <w:szCs w:val="30"/>
          <w:lang w:val="uk-UA" w:eastAsia="uk-UA"/>
        </w:rPr>
        <w:t>Р</w:t>
      </w:r>
      <w:r w:rsidR="008E5B43">
        <w:rPr>
          <w:rFonts w:ascii="Times New Roman" w:eastAsia="Times New Roman" w:hAnsi="Times New Roman" w:cs="Times New Roman"/>
          <w:b/>
          <w:bCs/>
          <w:color w:val="000000"/>
          <w:sz w:val="30"/>
          <w:szCs w:val="30"/>
          <w:lang w:val="uk-UA" w:eastAsia="uk-UA"/>
        </w:rPr>
        <w:t xml:space="preserve"> </w:t>
      </w:r>
      <w:r w:rsidRPr="009B45F2">
        <w:rPr>
          <w:rFonts w:ascii="Times New Roman" w:eastAsia="Times New Roman" w:hAnsi="Times New Roman" w:cs="Times New Roman"/>
          <w:b/>
          <w:bCs/>
          <w:color w:val="000000"/>
          <w:sz w:val="30"/>
          <w:szCs w:val="30"/>
          <w:lang w:val="uk-UA" w:eastAsia="uk-UA"/>
        </w:rPr>
        <w:t>І</w:t>
      </w:r>
      <w:r w:rsidR="008E5B43">
        <w:rPr>
          <w:rFonts w:ascii="Times New Roman" w:eastAsia="Times New Roman" w:hAnsi="Times New Roman" w:cs="Times New Roman"/>
          <w:b/>
          <w:bCs/>
          <w:color w:val="000000"/>
          <w:sz w:val="30"/>
          <w:szCs w:val="30"/>
          <w:lang w:val="uk-UA" w:eastAsia="uk-UA"/>
        </w:rPr>
        <w:t xml:space="preserve"> </w:t>
      </w:r>
      <w:r w:rsidRPr="009B45F2">
        <w:rPr>
          <w:rFonts w:ascii="Times New Roman" w:eastAsia="Times New Roman" w:hAnsi="Times New Roman" w:cs="Times New Roman"/>
          <w:b/>
          <w:bCs/>
          <w:color w:val="000000"/>
          <w:sz w:val="30"/>
          <w:szCs w:val="30"/>
          <w:lang w:val="uk-UA" w:eastAsia="uk-UA"/>
        </w:rPr>
        <w:t>Ш</w:t>
      </w:r>
      <w:r w:rsidR="008E5B43">
        <w:rPr>
          <w:rFonts w:ascii="Times New Roman" w:eastAsia="Times New Roman" w:hAnsi="Times New Roman" w:cs="Times New Roman"/>
          <w:b/>
          <w:bCs/>
          <w:color w:val="000000"/>
          <w:sz w:val="30"/>
          <w:szCs w:val="30"/>
          <w:lang w:val="uk-UA" w:eastAsia="uk-UA"/>
        </w:rPr>
        <w:t xml:space="preserve"> </w:t>
      </w:r>
      <w:r w:rsidRPr="009B45F2">
        <w:rPr>
          <w:rFonts w:ascii="Times New Roman" w:eastAsia="Times New Roman" w:hAnsi="Times New Roman" w:cs="Times New Roman"/>
          <w:b/>
          <w:bCs/>
          <w:color w:val="000000"/>
          <w:sz w:val="30"/>
          <w:szCs w:val="30"/>
          <w:lang w:val="uk-UA" w:eastAsia="uk-UA"/>
        </w:rPr>
        <w:t>Е</w:t>
      </w:r>
      <w:r w:rsidR="008E5B43">
        <w:rPr>
          <w:rFonts w:ascii="Times New Roman" w:eastAsia="Times New Roman" w:hAnsi="Times New Roman" w:cs="Times New Roman"/>
          <w:b/>
          <w:bCs/>
          <w:color w:val="000000"/>
          <w:sz w:val="30"/>
          <w:szCs w:val="30"/>
          <w:lang w:val="uk-UA" w:eastAsia="uk-UA"/>
        </w:rPr>
        <w:t xml:space="preserve"> </w:t>
      </w:r>
      <w:r w:rsidRPr="009B45F2">
        <w:rPr>
          <w:rFonts w:ascii="Times New Roman" w:eastAsia="Times New Roman" w:hAnsi="Times New Roman" w:cs="Times New Roman"/>
          <w:b/>
          <w:bCs/>
          <w:color w:val="000000"/>
          <w:sz w:val="30"/>
          <w:szCs w:val="30"/>
          <w:lang w:val="uk-UA" w:eastAsia="uk-UA"/>
        </w:rPr>
        <w:t>Н</w:t>
      </w:r>
      <w:r w:rsidR="008E5B43">
        <w:rPr>
          <w:rFonts w:ascii="Times New Roman" w:eastAsia="Times New Roman" w:hAnsi="Times New Roman" w:cs="Times New Roman"/>
          <w:b/>
          <w:bCs/>
          <w:color w:val="000000"/>
          <w:sz w:val="30"/>
          <w:szCs w:val="30"/>
          <w:lang w:val="uk-UA" w:eastAsia="uk-UA"/>
        </w:rPr>
        <w:t xml:space="preserve"> </w:t>
      </w:r>
      <w:proofErr w:type="spellStart"/>
      <w:r w:rsidRPr="009B45F2">
        <w:rPr>
          <w:rFonts w:ascii="Times New Roman" w:eastAsia="Times New Roman" w:hAnsi="Times New Roman" w:cs="Times New Roman"/>
          <w:b/>
          <w:bCs/>
          <w:color w:val="000000"/>
          <w:sz w:val="30"/>
          <w:szCs w:val="30"/>
          <w:lang w:val="uk-UA" w:eastAsia="uk-UA"/>
        </w:rPr>
        <w:t>Н</w:t>
      </w:r>
      <w:proofErr w:type="spellEnd"/>
      <w:r w:rsidR="008E5B43">
        <w:rPr>
          <w:rFonts w:ascii="Times New Roman" w:eastAsia="Times New Roman" w:hAnsi="Times New Roman" w:cs="Times New Roman"/>
          <w:b/>
          <w:bCs/>
          <w:color w:val="000000"/>
          <w:sz w:val="30"/>
          <w:szCs w:val="30"/>
          <w:lang w:val="uk-UA" w:eastAsia="uk-UA"/>
        </w:rPr>
        <w:t xml:space="preserve"> </w:t>
      </w:r>
      <w:r w:rsidRPr="009B45F2">
        <w:rPr>
          <w:rFonts w:ascii="Times New Roman" w:eastAsia="Times New Roman" w:hAnsi="Times New Roman" w:cs="Times New Roman"/>
          <w:b/>
          <w:bCs/>
          <w:color w:val="000000"/>
          <w:sz w:val="30"/>
          <w:szCs w:val="30"/>
          <w:lang w:val="uk-UA" w:eastAsia="uk-UA"/>
        </w:rPr>
        <w:t>Я</w:t>
      </w:r>
    </w:p>
    <w:p w14:paraId="724EFB15" w14:textId="77777777" w:rsidR="00A3719D" w:rsidRPr="009B45F2" w:rsidRDefault="00A3719D" w:rsidP="00A3719D">
      <w:pPr>
        <w:spacing w:after="0" w:line="240" w:lineRule="auto"/>
        <w:rPr>
          <w:rFonts w:ascii="Times New Roman" w:eastAsia="Times New Roman" w:hAnsi="Times New Roman" w:cs="Times New Roman"/>
          <w:sz w:val="24"/>
          <w:szCs w:val="24"/>
          <w:lang w:val="uk-UA" w:eastAsia="uk-UA"/>
        </w:rPr>
      </w:pPr>
    </w:p>
    <w:p w14:paraId="5B033F2D" w14:textId="2F322F0B" w:rsidR="00A3719D" w:rsidRPr="009B45F2" w:rsidRDefault="009B45F2" w:rsidP="00A3719D">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25</w:t>
      </w:r>
      <w:r w:rsidR="007676CD">
        <w:rPr>
          <w:rFonts w:ascii="Times New Roman" w:eastAsia="Times New Roman" w:hAnsi="Times New Roman" w:cs="Times New Roman"/>
          <w:color w:val="000000"/>
          <w:sz w:val="24"/>
          <w:szCs w:val="24"/>
          <w:lang w:val="uk-UA" w:eastAsia="uk-UA"/>
        </w:rPr>
        <w:t xml:space="preserve">.10.2023 </w:t>
      </w:r>
      <w:r w:rsidR="00A3719D" w:rsidRPr="009B45F2">
        <w:rPr>
          <w:rFonts w:ascii="Times New Roman" w:eastAsia="Times New Roman" w:hAnsi="Times New Roman" w:cs="Times New Roman"/>
          <w:color w:val="000000"/>
          <w:sz w:val="24"/>
          <w:szCs w:val="24"/>
          <w:lang w:val="uk-UA" w:eastAsia="uk-UA"/>
        </w:rPr>
        <w:t>року</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7676CD">
        <w:rPr>
          <w:rFonts w:ascii="Times New Roman" w:eastAsia="Times New Roman" w:hAnsi="Times New Roman" w:cs="Times New Roman"/>
          <w:color w:val="000000"/>
          <w:sz w:val="24"/>
          <w:szCs w:val="24"/>
          <w:lang w:val="uk-UA" w:eastAsia="uk-UA"/>
        </w:rPr>
        <w:t xml:space="preserve">      </w:t>
      </w:r>
      <w:r w:rsidR="00A3719D" w:rsidRPr="009B45F2">
        <w:rPr>
          <w:rFonts w:ascii="Times New Roman" w:eastAsia="Times New Roman" w:hAnsi="Times New Roman" w:cs="Times New Roman"/>
          <w:color w:val="000000"/>
          <w:sz w:val="24"/>
          <w:szCs w:val="24"/>
          <w:lang w:val="uk-UA" w:eastAsia="uk-UA"/>
        </w:rPr>
        <w:t xml:space="preserve"> </w:t>
      </w:r>
      <w:r w:rsidR="007676CD">
        <w:rPr>
          <w:rFonts w:ascii="Times New Roman" w:eastAsia="Times New Roman" w:hAnsi="Times New Roman" w:cs="Times New Roman"/>
          <w:color w:val="000000"/>
          <w:sz w:val="24"/>
          <w:szCs w:val="24"/>
          <w:lang w:val="uk-UA" w:eastAsia="uk-UA"/>
        </w:rPr>
        <w:t xml:space="preserve">     </w:t>
      </w:r>
      <w:r w:rsidR="005F0B44">
        <w:rPr>
          <w:rFonts w:ascii="Times New Roman" w:eastAsia="Times New Roman" w:hAnsi="Times New Roman" w:cs="Times New Roman"/>
          <w:color w:val="000000"/>
          <w:sz w:val="24"/>
          <w:szCs w:val="24"/>
          <w:lang w:val="uk-UA" w:eastAsia="uk-UA"/>
        </w:rPr>
        <w:t xml:space="preserve"> </w:t>
      </w:r>
      <w:r w:rsidR="007676CD">
        <w:rPr>
          <w:rFonts w:ascii="Times New Roman" w:eastAsia="Times New Roman" w:hAnsi="Times New Roman" w:cs="Times New Roman"/>
          <w:color w:val="000000"/>
          <w:sz w:val="24"/>
          <w:szCs w:val="24"/>
          <w:lang w:val="uk-UA" w:eastAsia="uk-UA"/>
        </w:rPr>
        <w:t xml:space="preserve">   </w:t>
      </w:r>
      <w:r w:rsidR="008E5B43">
        <w:rPr>
          <w:rFonts w:ascii="Times New Roman" w:eastAsia="Times New Roman" w:hAnsi="Times New Roman" w:cs="Times New Roman"/>
          <w:color w:val="000000"/>
          <w:sz w:val="24"/>
          <w:szCs w:val="24"/>
          <w:lang w:val="uk-UA" w:eastAsia="uk-UA"/>
        </w:rPr>
        <w:t xml:space="preserve">  </w:t>
      </w:r>
      <w:r w:rsidR="00A3719D" w:rsidRPr="009B45F2">
        <w:rPr>
          <w:rFonts w:ascii="Times New Roman" w:eastAsia="Times New Roman" w:hAnsi="Times New Roman" w:cs="Times New Roman"/>
          <w:color w:val="000000"/>
          <w:sz w:val="24"/>
          <w:szCs w:val="24"/>
          <w:lang w:val="uk-UA" w:eastAsia="uk-UA"/>
        </w:rPr>
        <w:t xml:space="preserve">смт Обухівка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A3719D" w:rsidRPr="009B45F2">
        <w:rPr>
          <w:rFonts w:ascii="Times New Roman" w:eastAsia="Times New Roman" w:hAnsi="Times New Roman" w:cs="Times New Roman"/>
          <w:color w:val="000000"/>
          <w:sz w:val="24"/>
          <w:szCs w:val="24"/>
          <w:lang w:val="uk-UA" w:eastAsia="uk-UA"/>
        </w:rPr>
        <w:t xml:space="preserve"> </w:t>
      </w:r>
      <w:r w:rsidR="00A3719D" w:rsidRPr="00A3719D">
        <w:rPr>
          <w:rFonts w:ascii="Times New Roman" w:eastAsia="Times New Roman" w:hAnsi="Times New Roman" w:cs="Times New Roman"/>
          <w:color w:val="000000"/>
          <w:sz w:val="24"/>
          <w:szCs w:val="24"/>
          <w:lang w:eastAsia="uk-UA"/>
        </w:rPr>
        <w:t> </w:t>
      </w:r>
      <w:r w:rsidR="005F0B44">
        <w:rPr>
          <w:rFonts w:ascii="Times New Roman" w:eastAsia="Times New Roman" w:hAnsi="Times New Roman" w:cs="Times New Roman"/>
          <w:color w:val="000000"/>
          <w:sz w:val="24"/>
          <w:szCs w:val="24"/>
          <w:lang w:val="uk-UA" w:eastAsia="uk-UA"/>
        </w:rPr>
        <w:t xml:space="preserve">          </w:t>
      </w:r>
      <w:r w:rsidR="008E5B43">
        <w:rPr>
          <w:rFonts w:ascii="Times New Roman" w:eastAsia="Times New Roman" w:hAnsi="Times New Roman" w:cs="Times New Roman"/>
          <w:color w:val="000000"/>
          <w:sz w:val="24"/>
          <w:szCs w:val="24"/>
          <w:lang w:val="uk-UA" w:eastAsia="uk-UA"/>
        </w:rPr>
        <w:t xml:space="preserve"> </w:t>
      </w:r>
      <w:bookmarkStart w:id="0" w:name="_GoBack"/>
      <w:bookmarkEnd w:id="0"/>
      <w:r w:rsidR="005F0B44">
        <w:rPr>
          <w:rFonts w:ascii="Times New Roman" w:eastAsia="Times New Roman" w:hAnsi="Times New Roman" w:cs="Times New Roman"/>
          <w:color w:val="000000"/>
          <w:sz w:val="24"/>
          <w:szCs w:val="24"/>
          <w:lang w:val="uk-UA" w:eastAsia="uk-UA"/>
        </w:rPr>
        <w:t>№ 146</w:t>
      </w:r>
    </w:p>
    <w:p w14:paraId="269B8694" w14:textId="77777777" w:rsidR="00A3719D" w:rsidRPr="009B45F2" w:rsidRDefault="00A3719D" w:rsidP="00A3719D">
      <w:pPr>
        <w:spacing w:after="240" w:line="240" w:lineRule="auto"/>
        <w:rPr>
          <w:rFonts w:ascii="Times New Roman" w:eastAsia="Times New Roman" w:hAnsi="Times New Roman" w:cs="Times New Roman"/>
          <w:sz w:val="24"/>
          <w:szCs w:val="24"/>
          <w:lang w:val="uk-UA" w:eastAsia="uk-UA"/>
        </w:rPr>
      </w:pPr>
    </w:p>
    <w:p w14:paraId="276246AF" w14:textId="3190BE4B" w:rsidR="00A3719D" w:rsidRPr="009E67DF" w:rsidRDefault="00A3719D" w:rsidP="00A3719D">
      <w:pPr>
        <w:spacing w:after="0" w:line="240" w:lineRule="auto"/>
        <w:jc w:val="center"/>
        <w:rPr>
          <w:rFonts w:ascii="Times New Roman" w:eastAsia="Times New Roman" w:hAnsi="Times New Roman" w:cs="Times New Roman"/>
          <w:b/>
          <w:bCs/>
          <w:color w:val="000000"/>
          <w:sz w:val="24"/>
          <w:szCs w:val="24"/>
          <w:lang w:val="uk-UA" w:eastAsia="uk-UA"/>
        </w:rPr>
      </w:pPr>
      <w:r w:rsidRPr="00A3719D">
        <w:rPr>
          <w:rFonts w:ascii="Times New Roman" w:eastAsia="Times New Roman" w:hAnsi="Times New Roman" w:cs="Times New Roman"/>
          <w:b/>
          <w:bCs/>
          <w:color w:val="000000"/>
          <w:sz w:val="24"/>
          <w:szCs w:val="24"/>
          <w:lang w:val="uk-UA" w:eastAsia="uk-UA"/>
        </w:rPr>
        <w:t xml:space="preserve">Про </w:t>
      </w:r>
      <w:r w:rsidR="009E67DF">
        <w:rPr>
          <w:rFonts w:ascii="Times New Roman" w:eastAsia="Times New Roman" w:hAnsi="Times New Roman" w:cs="Times New Roman"/>
          <w:b/>
          <w:bCs/>
          <w:color w:val="000000"/>
          <w:sz w:val="24"/>
          <w:szCs w:val="24"/>
          <w:lang w:val="uk-UA" w:eastAsia="uk-UA"/>
        </w:rPr>
        <w:t xml:space="preserve">затвердження </w:t>
      </w:r>
      <w:bookmarkStart w:id="1" w:name="_Hlk148021305"/>
      <w:r w:rsidR="009E67DF">
        <w:rPr>
          <w:rFonts w:ascii="Times New Roman" w:eastAsia="Times New Roman" w:hAnsi="Times New Roman" w:cs="Times New Roman"/>
          <w:b/>
          <w:bCs/>
          <w:color w:val="000000"/>
          <w:sz w:val="24"/>
          <w:szCs w:val="24"/>
          <w:lang w:val="uk-UA" w:eastAsia="uk-UA"/>
        </w:rPr>
        <w:t xml:space="preserve">Порядку </w:t>
      </w:r>
      <w:bookmarkStart w:id="2" w:name="_Hlk148016877"/>
      <w:r w:rsidR="009E67DF">
        <w:rPr>
          <w:rFonts w:ascii="Times New Roman" w:eastAsia="Times New Roman" w:hAnsi="Times New Roman" w:cs="Times New Roman"/>
          <w:b/>
          <w:bCs/>
          <w:color w:val="000000"/>
          <w:sz w:val="24"/>
          <w:szCs w:val="24"/>
          <w:lang w:val="uk-UA" w:eastAsia="uk-UA"/>
        </w:rPr>
        <w:t xml:space="preserve">компенсації витрат за тимчасове розміщення внутрішньо переміщених осіб, які </w:t>
      </w:r>
      <w:bookmarkEnd w:id="2"/>
      <w:r w:rsidR="009E67DF">
        <w:rPr>
          <w:rFonts w:ascii="Times New Roman" w:eastAsia="Times New Roman" w:hAnsi="Times New Roman" w:cs="Times New Roman"/>
          <w:b/>
          <w:bCs/>
          <w:color w:val="000000"/>
          <w:sz w:val="24"/>
          <w:szCs w:val="24"/>
          <w:lang w:val="uk-UA" w:eastAsia="uk-UA"/>
        </w:rPr>
        <w:t>перемістилися у період воєнного стану на територі</w:t>
      </w:r>
      <w:r w:rsidR="00A01C0B">
        <w:rPr>
          <w:rFonts w:ascii="Times New Roman" w:eastAsia="Times New Roman" w:hAnsi="Times New Roman" w:cs="Times New Roman"/>
          <w:b/>
          <w:bCs/>
          <w:color w:val="000000"/>
          <w:sz w:val="24"/>
          <w:szCs w:val="24"/>
          <w:lang w:val="uk-UA" w:eastAsia="uk-UA"/>
        </w:rPr>
        <w:t>ю</w:t>
      </w:r>
      <w:r w:rsidR="009E67DF">
        <w:rPr>
          <w:rFonts w:ascii="Times New Roman" w:eastAsia="Times New Roman" w:hAnsi="Times New Roman" w:cs="Times New Roman"/>
          <w:b/>
          <w:bCs/>
          <w:color w:val="000000"/>
          <w:sz w:val="24"/>
          <w:szCs w:val="24"/>
          <w:lang w:val="uk-UA" w:eastAsia="uk-UA"/>
        </w:rPr>
        <w:t xml:space="preserve"> Обухівської ТГ</w:t>
      </w:r>
      <w:bookmarkEnd w:id="1"/>
    </w:p>
    <w:p w14:paraId="4D53C25C" w14:textId="77777777" w:rsidR="00A3719D" w:rsidRPr="009E67DF" w:rsidRDefault="00A3719D" w:rsidP="005F0B44">
      <w:pPr>
        <w:spacing w:after="0" w:line="240" w:lineRule="auto"/>
        <w:rPr>
          <w:rFonts w:ascii="Times New Roman" w:eastAsia="Times New Roman" w:hAnsi="Times New Roman" w:cs="Times New Roman"/>
          <w:sz w:val="24"/>
          <w:szCs w:val="24"/>
          <w:lang w:val="uk-UA" w:eastAsia="uk-UA"/>
        </w:rPr>
      </w:pPr>
    </w:p>
    <w:p w14:paraId="215410FA" w14:textId="34F57648" w:rsidR="00A3719D" w:rsidRPr="00A3719D" w:rsidRDefault="00A3719D" w:rsidP="00A3719D">
      <w:pPr>
        <w:spacing w:after="0" w:line="240" w:lineRule="auto"/>
        <w:ind w:firstLine="720"/>
        <w:jc w:val="both"/>
        <w:rPr>
          <w:rFonts w:ascii="Times New Roman" w:eastAsia="Times New Roman" w:hAnsi="Times New Roman" w:cs="Times New Roman"/>
          <w:color w:val="000000"/>
          <w:sz w:val="24"/>
          <w:szCs w:val="24"/>
          <w:lang w:val="uk-UA" w:eastAsia="uk-UA"/>
        </w:rPr>
      </w:pPr>
      <w:r w:rsidRPr="009E67DF">
        <w:rPr>
          <w:rFonts w:ascii="Times New Roman" w:eastAsia="Times New Roman" w:hAnsi="Times New Roman" w:cs="Times New Roman"/>
          <w:color w:val="000000"/>
          <w:sz w:val="24"/>
          <w:szCs w:val="24"/>
          <w:lang w:val="uk-UA" w:eastAsia="uk-UA"/>
        </w:rPr>
        <w:t>Керуючись Закон</w:t>
      </w:r>
      <w:r w:rsidR="009E67DF">
        <w:rPr>
          <w:rFonts w:ascii="Times New Roman" w:eastAsia="Times New Roman" w:hAnsi="Times New Roman" w:cs="Times New Roman"/>
          <w:color w:val="000000"/>
          <w:sz w:val="24"/>
          <w:szCs w:val="24"/>
          <w:lang w:val="uk-UA" w:eastAsia="uk-UA"/>
        </w:rPr>
        <w:t>ом</w:t>
      </w:r>
      <w:r w:rsidRPr="009E67DF">
        <w:rPr>
          <w:rFonts w:ascii="Times New Roman" w:eastAsia="Times New Roman" w:hAnsi="Times New Roman" w:cs="Times New Roman"/>
          <w:color w:val="000000"/>
          <w:sz w:val="24"/>
          <w:szCs w:val="24"/>
          <w:lang w:val="uk-UA" w:eastAsia="uk-UA"/>
        </w:rPr>
        <w:t xml:space="preserve"> </w:t>
      </w:r>
      <w:proofErr w:type="spellStart"/>
      <w:r w:rsidRPr="009E67DF">
        <w:rPr>
          <w:rFonts w:ascii="Times New Roman" w:eastAsia="Times New Roman" w:hAnsi="Times New Roman" w:cs="Times New Roman"/>
          <w:color w:val="000000"/>
          <w:sz w:val="24"/>
          <w:szCs w:val="24"/>
          <w:lang w:val="uk-UA" w:eastAsia="uk-UA"/>
        </w:rPr>
        <w:t>Укра</w:t>
      </w:r>
      <w:proofErr w:type="spellEnd"/>
      <w:r w:rsidRPr="00A3719D">
        <w:rPr>
          <w:rFonts w:ascii="Times New Roman" w:eastAsia="Times New Roman" w:hAnsi="Times New Roman" w:cs="Times New Roman"/>
          <w:color w:val="000000"/>
          <w:sz w:val="24"/>
          <w:szCs w:val="24"/>
          <w:lang w:eastAsia="uk-UA"/>
        </w:rPr>
        <w:t>i</w:t>
      </w:r>
      <w:proofErr w:type="spellStart"/>
      <w:r w:rsidRPr="009E67DF">
        <w:rPr>
          <w:rFonts w:ascii="Times New Roman" w:eastAsia="Times New Roman" w:hAnsi="Times New Roman" w:cs="Times New Roman"/>
          <w:color w:val="000000"/>
          <w:sz w:val="24"/>
          <w:szCs w:val="24"/>
          <w:lang w:val="uk-UA" w:eastAsia="uk-UA"/>
        </w:rPr>
        <w:t>ни</w:t>
      </w:r>
      <w:proofErr w:type="spellEnd"/>
      <w:r w:rsidRPr="009E67DF">
        <w:rPr>
          <w:rFonts w:ascii="Times New Roman" w:eastAsia="Times New Roman" w:hAnsi="Times New Roman" w:cs="Times New Roman"/>
          <w:color w:val="000000"/>
          <w:sz w:val="24"/>
          <w:szCs w:val="24"/>
          <w:lang w:val="uk-UA" w:eastAsia="uk-UA"/>
        </w:rPr>
        <w:t xml:space="preserve"> "Про м</w:t>
      </w:r>
      <w:r w:rsidRPr="00A3719D">
        <w:rPr>
          <w:rFonts w:ascii="Times New Roman" w:eastAsia="Times New Roman" w:hAnsi="Times New Roman" w:cs="Times New Roman"/>
          <w:color w:val="000000"/>
          <w:sz w:val="24"/>
          <w:szCs w:val="24"/>
          <w:lang w:eastAsia="uk-UA"/>
        </w:rPr>
        <w:t>i</w:t>
      </w:r>
      <w:proofErr w:type="spellStart"/>
      <w:r w:rsidRPr="009E67DF">
        <w:rPr>
          <w:rFonts w:ascii="Times New Roman" w:eastAsia="Times New Roman" w:hAnsi="Times New Roman" w:cs="Times New Roman"/>
          <w:color w:val="000000"/>
          <w:sz w:val="24"/>
          <w:szCs w:val="24"/>
          <w:lang w:val="uk-UA" w:eastAsia="uk-UA"/>
        </w:rPr>
        <w:t>сцеве</w:t>
      </w:r>
      <w:proofErr w:type="spellEnd"/>
      <w:r w:rsidRPr="009E67DF">
        <w:rPr>
          <w:rFonts w:ascii="Times New Roman" w:eastAsia="Times New Roman" w:hAnsi="Times New Roman" w:cs="Times New Roman"/>
          <w:color w:val="000000"/>
          <w:sz w:val="24"/>
          <w:szCs w:val="24"/>
          <w:lang w:val="uk-UA" w:eastAsia="uk-UA"/>
        </w:rPr>
        <w:t xml:space="preserve"> самовря</w:t>
      </w:r>
      <w:r w:rsidRPr="00A3719D">
        <w:rPr>
          <w:rFonts w:ascii="Times New Roman" w:eastAsia="Times New Roman" w:hAnsi="Times New Roman" w:cs="Times New Roman"/>
          <w:color w:val="000000"/>
          <w:sz w:val="24"/>
          <w:szCs w:val="24"/>
          <w:lang w:val="uk-UA" w:eastAsia="uk-UA"/>
        </w:rPr>
        <w:t>д</w:t>
      </w:r>
      <w:r w:rsidRPr="009E67DF">
        <w:rPr>
          <w:rFonts w:ascii="Times New Roman" w:eastAsia="Times New Roman" w:hAnsi="Times New Roman" w:cs="Times New Roman"/>
          <w:color w:val="000000"/>
          <w:sz w:val="24"/>
          <w:szCs w:val="24"/>
          <w:lang w:val="uk-UA" w:eastAsia="uk-UA"/>
        </w:rPr>
        <w:t xml:space="preserve">ування в </w:t>
      </w:r>
      <w:r w:rsidRPr="00A3719D">
        <w:rPr>
          <w:rFonts w:ascii="Times New Roman" w:eastAsia="Times New Roman" w:hAnsi="Times New Roman" w:cs="Times New Roman"/>
          <w:color w:val="000000"/>
          <w:sz w:val="24"/>
          <w:szCs w:val="24"/>
          <w:lang w:val="uk-UA" w:eastAsia="uk-UA"/>
        </w:rPr>
        <w:t>Україні</w:t>
      </w:r>
      <w:r w:rsidRPr="009E67DF">
        <w:rPr>
          <w:rFonts w:ascii="Times New Roman" w:eastAsia="Times New Roman" w:hAnsi="Times New Roman" w:cs="Times New Roman"/>
          <w:color w:val="000000"/>
          <w:sz w:val="24"/>
          <w:szCs w:val="24"/>
          <w:lang w:val="uk-UA" w:eastAsia="uk-UA"/>
        </w:rPr>
        <w:t>",</w:t>
      </w:r>
      <w:r w:rsidR="009E67DF">
        <w:rPr>
          <w:rFonts w:ascii="Times New Roman" w:eastAsia="Times New Roman" w:hAnsi="Times New Roman" w:cs="Times New Roman"/>
          <w:color w:val="000000"/>
          <w:sz w:val="24"/>
          <w:szCs w:val="24"/>
          <w:lang w:val="uk-UA" w:eastAsia="uk-UA"/>
        </w:rPr>
        <w:t xml:space="preserve"> Указом Президента України від 24 лютого 2022 року №64 «Про введення воєнного стану в Україні», враховуючи норми Постанови </w:t>
      </w:r>
      <w:r w:rsidRPr="009E67DF">
        <w:rPr>
          <w:rFonts w:ascii="Times New Roman" w:eastAsia="Times New Roman" w:hAnsi="Times New Roman" w:cs="Times New Roman"/>
          <w:color w:val="000000"/>
          <w:sz w:val="24"/>
          <w:szCs w:val="24"/>
          <w:lang w:val="uk-UA" w:eastAsia="uk-UA"/>
        </w:rPr>
        <w:t xml:space="preserve"> </w:t>
      </w:r>
      <w:r w:rsidR="009E67DF">
        <w:rPr>
          <w:rFonts w:ascii="Times New Roman" w:eastAsia="Times New Roman" w:hAnsi="Times New Roman" w:cs="Times New Roman"/>
          <w:color w:val="000000"/>
          <w:sz w:val="24"/>
          <w:szCs w:val="24"/>
          <w:lang w:val="uk-UA" w:eastAsia="uk-UA"/>
        </w:rPr>
        <w:t>Кабінету Міністрів України «</w:t>
      </w:r>
      <w:r w:rsidR="00CA3B8A" w:rsidRPr="00CA3B8A">
        <w:rPr>
          <w:rFonts w:ascii="Times New Roman" w:eastAsia="Times New Roman" w:hAnsi="Times New Roman" w:cs="Times New Roman"/>
          <w:color w:val="000000"/>
          <w:sz w:val="24"/>
          <w:szCs w:val="24"/>
          <w:lang w:val="uk-UA" w:eastAsia="uk-UA"/>
        </w:rPr>
        <w:t>Про затвердження Порядку компенсації витрат за тимчасове розміщення (перебування) внутрішньо переміщених осіб</w:t>
      </w:r>
      <w:r w:rsidR="00CA3B8A">
        <w:rPr>
          <w:rFonts w:ascii="Times New Roman" w:eastAsia="Times New Roman" w:hAnsi="Times New Roman" w:cs="Times New Roman"/>
          <w:color w:val="000000"/>
          <w:sz w:val="24"/>
          <w:szCs w:val="24"/>
          <w:lang w:val="uk-UA" w:eastAsia="uk-UA"/>
        </w:rPr>
        <w:t>» від 19.03.2023</w:t>
      </w:r>
      <w:r w:rsidR="00B23B91">
        <w:rPr>
          <w:rFonts w:ascii="Times New Roman" w:eastAsia="Times New Roman" w:hAnsi="Times New Roman" w:cs="Times New Roman"/>
          <w:color w:val="000000"/>
          <w:sz w:val="24"/>
          <w:szCs w:val="24"/>
          <w:lang w:val="uk-UA" w:eastAsia="uk-UA"/>
        </w:rPr>
        <w:t xml:space="preserve">року </w:t>
      </w:r>
      <w:r w:rsidR="00CA3B8A">
        <w:rPr>
          <w:rFonts w:ascii="Times New Roman" w:eastAsia="Times New Roman" w:hAnsi="Times New Roman" w:cs="Times New Roman"/>
          <w:color w:val="000000"/>
          <w:sz w:val="24"/>
          <w:szCs w:val="24"/>
          <w:lang w:val="uk-UA" w:eastAsia="uk-UA"/>
        </w:rPr>
        <w:t xml:space="preserve"> №333 зі змінами,</w:t>
      </w:r>
      <w:r w:rsidR="00D73363">
        <w:rPr>
          <w:rFonts w:ascii="Times New Roman" w:eastAsia="Times New Roman" w:hAnsi="Times New Roman" w:cs="Times New Roman"/>
          <w:color w:val="000000"/>
          <w:sz w:val="24"/>
          <w:szCs w:val="24"/>
          <w:lang w:val="uk-UA" w:eastAsia="uk-UA"/>
        </w:rPr>
        <w:t xml:space="preserve"> </w:t>
      </w:r>
      <w:r w:rsidRPr="00A3719D">
        <w:rPr>
          <w:rFonts w:ascii="Times New Roman" w:eastAsia="Times New Roman" w:hAnsi="Times New Roman" w:cs="Times New Roman"/>
          <w:color w:val="000000"/>
          <w:sz w:val="24"/>
          <w:szCs w:val="24"/>
          <w:lang w:val="uk-UA" w:eastAsia="uk-UA"/>
        </w:rPr>
        <w:t>виконавчий комітет Обухівської селищної ради,</w:t>
      </w:r>
    </w:p>
    <w:p w14:paraId="311BFA39" w14:textId="77777777" w:rsidR="00A3719D" w:rsidRPr="00A3719D" w:rsidRDefault="00A3719D" w:rsidP="00A3719D">
      <w:pPr>
        <w:spacing w:after="0" w:line="240" w:lineRule="auto"/>
        <w:jc w:val="both"/>
        <w:rPr>
          <w:rFonts w:ascii="Times New Roman" w:eastAsia="Times New Roman" w:hAnsi="Times New Roman" w:cs="Times New Roman"/>
          <w:color w:val="000000"/>
          <w:sz w:val="24"/>
          <w:szCs w:val="24"/>
          <w:lang w:val="uk-UA" w:eastAsia="uk-UA"/>
        </w:rPr>
      </w:pPr>
    </w:p>
    <w:p w14:paraId="195B276A" w14:textId="77777777" w:rsidR="00A3719D" w:rsidRPr="009B45F2" w:rsidRDefault="00A3719D" w:rsidP="00A3719D">
      <w:pPr>
        <w:spacing w:after="0" w:line="240" w:lineRule="auto"/>
        <w:jc w:val="both"/>
        <w:rPr>
          <w:rFonts w:ascii="Times New Roman" w:eastAsia="Times New Roman" w:hAnsi="Times New Roman" w:cs="Times New Roman"/>
          <w:sz w:val="24"/>
          <w:szCs w:val="24"/>
          <w:lang w:val="uk-UA" w:eastAsia="uk-UA"/>
        </w:rPr>
      </w:pPr>
      <w:r w:rsidRPr="009B45F2">
        <w:rPr>
          <w:rFonts w:ascii="Times New Roman" w:eastAsia="Times New Roman" w:hAnsi="Times New Roman" w:cs="Times New Roman"/>
          <w:color w:val="000000"/>
          <w:sz w:val="24"/>
          <w:szCs w:val="24"/>
          <w:lang w:val="uk-UA" w:eastAsia="uk-UA"/>
        </w:rPr>
        <w:t>ВИРІШИВ:</w:t>
      </w:r>
    </w:p>
    <w:p w14:paraId="5903C4A7" w14:textId="77777777" w:rsidR="00A3719D" w:rsidRPr="009B45F2" w:rsidRDefault="00A3719D" w:rsidP="00A3719D">
      <w:pPr>
        <w:spacing w:after="0" w:line="240" w:lineRule="auto"/>
        <w:rPr>
          <w:rFonts w:ascii="Times New Roman" w:eastAsia="Times New Roman" w:hAnsi="Times New Roman" w:cs="Times New Roman"/>
          <w:sz w:val="24"/>
          <w:szCs w:val="24"/>
          <w:lang w:val="uk-UA" w:eastAsia="uk-UA"/>
        </w:rPr>
      </w:pPr>
    </w:p>
    <w:p w14:paraId="253D28A2" w14:textId="7670E37E" w:rsidR="009B45F2" w:rsidRDefault="009B45F2" w:rsidP="009B45F2">
      <w:pPr>
        <w:pStyle w:val="a3"/>
        <w:spacing w:line="240" w:lineRule="auto"/>
        <w:ind w:left="0"/>
        <w:rPr>
          <w:rFonts w:ascii="Times New Roman" w:eastAsia="Times New Roman" w:hAnsi="Times New Roman" w:cs="Times New Roman"/>
          <w:sz w:val="24"/>
          <w:szCs w:val="24"/>
          <w:lang w:val="uk-UA" w:eastAsia="uk-UA"/>
        </w:rPr>
      </w:pPr>
      <w:r w:rsidRPr="009B45F2">
        <w:rPr>
          <w:rFonts w:ascii="Times New Roman" w:eastAsia="Times New Roman" w:hAnsi="Times New Roman" w:cs="Times New Roman"/>
          <w:sz w:val="24"/>
          <w:szCs w:val="24"/>
          <w:lang w:val="uk-UA" w:eastAsia="uk-UA"/>
        </w:rPr>
        <w:t>1. Затвердити Порядок компенсації витрат за тимчасове розміщення внутрішньо переміщених осіб, які перемістилися у період воєнного стану на території Обухівської ТГ (додаток 1).</w:t>
      </w:r>
    </w:p>
    <w:p w14:paraId="63D460EB" w14:textId="77777777" w:rsidR="009B45F2" w:rsidRPr="009B45F2" w:rsidRDefault="009B45F2" w:rsidP="009B45F2">
      <w:pPr>
        <w:pStyle w:val="a3"/>
        <w:spacing w:line="240" w:lineRule="auto"/>
        <w:ind w:left="0"/>
        <w:rPr>
          <w:rFonts w:ascii="Times New Roman" w:eastAsia="Times New Roman" w:hAnsi="Times New Roman" w:cs="Times New Roman"/>
          <w:sz w:val="24"/>
          <w:szCs w:val="24"/>
          <w:lang w:val="uk-UA" w:eastAsia="uk-UA"/>
        </w:rPr>
      </w:pPr>
    </w:p>
    <w:p w14:paraId="364C956F" w14:textId="77777777" w:rsidR="009B45F2" w:rsidRDefault="009B45F2" w:rsidP="009B45F2">
      <w:pPr>
        <w:pStyle w:val="a3"/>
        <w:spacing w:line="240" w:lineRule="auto"/>
        <w:ind w:left="0"/>
        <w:rPr>
          <w:rFonts w:ascii="Times New Roman" w:eastAsia="Times New Roman" w:hAnsi="Times New Roman" w:cs="Times New Roman"/>
          <w:sz w:val="24"/>
          <w:szCs w:val="24"/>
          <w:lang w:val="uk-UA" w:eastAsia="uk-UA"/>
        </w:rPr>
      </w:pPr>
      <w:r w:rsidRPr="009B45F2">
        <w:rPr>
          <w:rFonts w:ascii="Times New Roman" w:eastAsia="Times New Roman" w:hAnsi="Times New Roman" w:cs="Times New Roman"/>
          <w:sz w:val="24"/>
          <w:szCs w:val="24"/>
          <w:lang w:val="uk-UA" w:eastAsia="uk-UA"/>
        </w:rPr>
        <w:t>2. Затвердити форму акту перевірки (верифікації) відомостей про місце розміщення внутрішньо переміщених осіб на території Обухівської ТГ (додаток 2).</w:t>
      </w:r>
    </w:p>
    <w:p w14:paraId="6596F2DB" w14:textId="77777777" w:rsidR="009B45F2" w:rsidRPr="009B45F2" w:rsidRDefault="009B45F2" w:rsidP="009B45F2">
      <w:pPr>
        <w:pStyle w:val="a3"/>
        <w:spacing w:line="240" w:lineRule="auto"/>
        <w:ind w:left="0"/>
        <w:rPr>
          <w:rFonts w:ascii="Times New Roman" w:eastAsia="Times New Roman" w:hAnsi="Times New Roman" w:cs="Times New Roman"/>
          <w:sz w:val="24"/>
          <w:szCs w:val="24"/>
          <w:lang w:val="uk-UA" w:eastAsia="uk-UA"/>
        </w:rPr>
      </w:pPr>
    </w:p>
    <w:p w14:paraId="330DA136" w14:textId="77777777" w:rsidR="009B45F2" w:rsidRDefault="009B45F2" w:rsidP="009B45F2">
      <w:pPr>
        <w:pStyle w:val="a3"/>
        <w:spacing w:line="240" w:lineRule="auto"/>
        <w:ind w:left="0"/>
        <w:rPr>
          <w:rFonts w:ascii="Times New Roman" w:eastAsia="Times New Roman" w:hAnsi="Times New Roman" w:cs="Times New Roman"/>
          <w:sz w:val="24"/>
          <w:szCs w:val="24"/>
          <w:lang w:val="uk-UA" w:eastAsia="uk-UA"/>
        </w:rPr>
      </w:pPr>
      <w:r w:rsidRPr="009B45F2">
        <w:rPr>
          <w:rFonts w:ascii="Times New Roman" w:eastAsia="Times New Roman" w:hAnsi="Times New Roman" w:cs="Times New Roman"/>
          <w:sz w:val="24"/>
          <w:szCs w:val="24"/>
          <w:lang w:eastAsia="uk-UA"/>
        </w:rPr>
        <w:t xml:space="preserve">3. </w:t>
      </w:r>
      <w:proofErr w:type="spellStart"/>
      <w:r w:rsidRPr="009B45F2">
        <w:rPr>
          <w:rFonts w:ascii="Times New Roman" w:eastAsia="Times New Roman" w:hAnsi="Times New Roman" w:cs="Times New Roman"/>
          <w:sz w:val="24"/>
          <w:szCs w:val="24"/>
          <w:lang w:eastAsia="uk-UA"/>
        </w:rPr>
        <w:t>Координацію</w:t>
      </w:r>
      <w:proofErr w:type="spellEnd"/>
      <w:r w:rsidRPr="009B45F2">
        <w:rPr>
          <w:rFonts w:ascii="Times New Roman" w:eastAsia="Times New Roman" w:hAnsi="Times New Roman" w:cs="Times New Roman"/>
          <w:sz w:val="24"/>
          <w:szCs w:val="24"/>
          <w:lang w:eastAsia="uk-UA"/>
        </w:rPr>
        <w:t xml:space="preserve"> </w:t>
      </w:r>
      <w:proofErr w:type="spellStart"/>
      <w:r w:rsidRPr="009B45F2">
        <w:rPr>
          <w:rFonts w:ascii="Times New Roman" w:eastAsia="Times New Roman" w:hAnsi="Times New Roman" w:cs="Times New Roman"/>
          <w:sz w:val="24"/>
          <w:szCs w:val="24"/>
          <w:lang w:eastAsia="uk-UA"/>
        </w:rPr>
        <w:t>роботи</w:t>
      </w:r>
      <w:proofErr w:type="spellEnd"/>
      <w:r w:rsidRPr="009B45F2">
        <w:rPr>
          <w:rFonts w:ascii="Times New Roman" w:eastAsia="Times New Roman" w:hAnsi="Times New Roman" w:cs="Times New Roman"/>
          <w:sz w:val="24"/>
          <w:szCs w:val="24"/>
          <w:lang w:eastAsia="uk-UA"/>
        </w:rPr>
        <w:t xml:space="preserve"> </w:t>
      </w:r>
      <w:proofErr w:type="spellStart"/>
      <w:r w:rsidRPr="009B45F2">
        <w:rPr>
          <w:rFonts w:ascii="Times New Roman" w:eastAsia="Times New Roman" w:hAnsi="Times New Roman" w:cs="Times New Roman"/>
          <w:sz w:val="24"/>
          <w:szCs w:val="24"/>
          <w:lang w:eastAsia="uk-UA"/>
        </w:rPr>
        <w:t>щодо</w:t>
      </w:r>
      <w:proofErr w:type="spellEnd"/>
      <w:r w:rsidRPr="009B45F2">
        <w:rPr>
          <w:rFonts w:ascii="Times New Roman" w:eastAsia="Times New Roman" w:hAnsi="Times New Roman" w:cs="Times New Roman"/>
          <w:sz w:val="24"/>
          <w:szCs w:val="24"/>
          <w:lang w:eastAsia="uk-UA"/>
        </w:rPr>
        <w:t xml:space="preserve"> </w:t>
      </w:r>
      <w:proofErr w:type="spellStart"/>
      <w:r w:rsidRPr="009B45F2">
        <w:rPr>
          <w:rFonts w:ascii="Times New Roman" w:eastAsia="Times New Roman" w:hAnsi="Times New Roman" w:cs="Times New Roman"/>
          <w:sz w:val="24"/>
          <w:szCs w:val="24"/>
          <w:lang w:eastAsia="uk-UA"/>
        </w:rPr>
        <w:t>виконання</w:t>
      </w:r>
      <w:proofErr w:type="spellEnd"/>
      <w:r w:rsidRPr="009B45F2">
        <w:rPr>
          <w:rFonts w:ascii="Times New Roman" w:eastAsia="Times New Roman" w:hAnsi="Times New Roman" w:cs="Times New Roman"/>
          <w:sz w:val="24"/>
          <w:szCs w:val="24"/>
          <w:lang w:eastAsia="uk-UA"/>
        </w:rPr>
        <w:t xml:space="preserve"> </w:t>
      </w:r>
      <w:proofErr w:type="spellStart"/>
      <w:proofErr w:type="gramStart"/>
      <w:r w:rsidRPr="009B45F2">
        <w:rPr>
          <w:rFonts w:ascii="Times New Roman" w:eastAsia="Times New Roman" w:hAnsi="Times New Roman" w:cs="Times New Roman"/>
          <w:sz w:val="24"/>
          <w:szCs w:val="24"/>
          <w:lang w:eastAsia="uk-UA"/>
        </w:rPr>
        <w:t>р</w:t>
      </w:r>
      <w:proofErr w:type="gramEnd"/>
      <w:r w:rsidRPr="009B45F2">
        <w:rPr>
          <w:rFonts w:ascii="Times New Roman" w:eastAsia="Times New Roman" w:hAnsi="Times New Roman" w:cs="Times New Roman"/>
          <w:sz w:val="24"/>
          <w:szCs w:val="24"/>
          <w:lang w:eastAsia="uk-UA"/>
        </w:rPr>
        <w:t>ішення</w:t>
      </w:r>
      <w:proofErr w:type="spellEnd"/>
      <w:r w:rsidRPr="009B45F2">
        <w:rPr>
          <w:rFonts w:ascii="Times New Roman" w:eastAsia="Times New Roman" w:hAnsi="Times New Roman" w:cs="Times New Roman"/>
          <w:sz w:val="24"/>
          <w:szCs w:val="24"/>
          <w:lang w:eastAsia="uk-UA"/>
        </w:rPr>
        <w:t xml:space="preserve"> </w:t>
      </w:r>
      <w:proofErr w:type="spellStart"/>
      <w:r w:rsidRPr="009B45F2">
        <w:rPr>
          <w:rFonts w:ascii="Times New Roman" w:eastAsia="Times New Roman" w:hAnsi="Times New Roman" w:cs="Times New Roman"/>
          <w:sz w:val="24"/>
          <w:szCs w:val="24"/>
          <w:lang w:eastAsia="uk-UA"/>
        </w:rPr>
        <w:t>покласти</w:t>
      </w:r>
      <w:proofErr w:type="spellEnd"/>
      <w:r w:rsidRPr="009B45F2">
        <w:rPr>
          <w:rFonts w:ascii="Times New Roman" w:eastAsia="Times New Roman" w:hAnsi="Times New Roman" w:cs="Times New Roman"/>
          <w:sz w:val="24"/>
          <w:szCs w:val="24"/>
          <w:lang w:eastAsia="uk-UA"/>
        </w:rPr>
        <w:t xml:space="preserve"> на </w:t>
      </w:r>
      <w:proofErr w:type="spellStart"/>
      <w:r w:rsidRPr="009B45F2">
        <w:rPr>
          <w:rFonts w:ascii="Times New Roman" w:eastAsia="Times New Roman" w:hAnsi="Times New Roman" w:cs="Times New Roman"/>
          <w:sz w:val="24"/>
          <w:szCs w:val="24"/>
          <w:lang w:eastAsia="uk-UA"/>
        </w:rPr>
        <w:t>відділ</w:t>
      </w:r>
      <w:proofErr w:type="spellEnd"/>
      <w:r w:rsidRPr="009B45F2">
        <w:rPr>
          <w:rFonts w:ascii="Times New Roman" w:eastAsia="Times New Roman" w:hAnsi="Times New Roman" w:cs="Times New Roman"/>
          <w:sz w:val="24"/>
          <w:szCs w:val="24"/>
          <w:lang w:eastAsia="uk-UA"/>
        </w:rPr>
        <w:t xml:space="preserve"> </w:t>
      </w:r>
      <w:proofErr w:type="spellStart"/>
      <w:r w:rsidRPr="009B45F2">
        <w:rPr>
          <w:rFonts w:ascii="Times New Roman" w:eastAsia="Times New Roman" w:hAnsi="Times New Roman" w:cs="Times New Roman"/>
          <w:sz w:val="24"/>
          <w:szCs w:val="24"/>
          <w:lang w:eastAsia="uk-UA"/>
        </w:rPr>
        <w:t>соціального</w:t>
      </w:r>
      <w:proofErr w:type="spellEnd"/>
      <w:r w:rsidRPr="009B45F2">
        <w:rPr>
          <w:rFonts w:ascii="Times New Roman" w:eastAsia="Times New Roman" w:hAnsi="Times New Roman" w:cs="Times New Roman"/>
          <w:sz w:val="24"/>
          <w:szCs w:val="24"/>
          <w:lang w:eastAsia="uk-UA"/>
        </w:rPr>
        <w:t xml:space="preserve"> </w:t>
      </w:r>
      <w:proofErr w:type="spellStart"/>
      <w:r w:rsidRPr="009B45F2">
        <w:rPr>
          <w:rFonts w:ascii="Times New Roman" w:eastAsia="Times New Roman" w:hAnsi="Times New Roman" w:cs="Times New Roman"/>
          <w:sz w:val="24"/>
          <w:szCs w:val="24"/>
          <w:lang w:eastAsia="uk-UA"/>
        </w:rPr>
        <w:t>захисту</w:t>
      </w:r>
      <w:proofErr w:type="spellEnd"/>
      <w:r w:rsidRPr="009B45F2">
        <w:rPr>
          <w:rFonts w:ascii="Times New Roman" w:eastAsia="Times New Roman" w:hAnsi="Times New Roman" w:cs="Times New Roman"/>
          <w:sz w:val="24"/>
          <w:szCs w:val="24"/>
          <w:lang w:eastAsia="uk-UA"/>
        </w:rPr>
        <w:t xml:space="preserve"> </w:t>
      </w:r>
      <w:proofErr w:type="spellStart"/>
      <w:r w:rsidRPr="009B45F2">
        <w:rPr>
          <w:rFonts w:ascii="Times New Roman" w:eastAsia="Times New Roman" w:hAnsi="Times New Roman" w:cs="Times New Roman"/>
          <w:sz w:val="24"/>
          <w:szCs w:val="24"/>
          <w:lang w:eastAsia="uk-UA"/>
        </w:rPr>
        <w:t>населення</w:t>
      </w:r>
      <w:proofErr w:type="spellEnd"/>
      <w:r w:rsidRPr="009B45F2">
        <w:rPr>
          <w:rFonts w:ascii="Times New Roman" w:eastAsia="Times New Roman" w:hAnsi="Times New Roman" w:cs="Times New Roman"/>
          <w:sz w:val="24"/>
          <w:szCs w:val="24"/>
          <w:lang w:eastAsia="uk-UA"/>
        </w:rPr>
        <w:t xml:space="preserve"> </w:t>
      </w:r>
      <w:proofErr w:type="spellStart"/>
      <w:r w:rsidRPr="009B45F2">
        <w:rPr>
          <w:rFonts w:ascii="Times New Roman" w:eastAsia="Times New Roman" w:hAnsi="Times New Roman" w:cs="Times New Roman"/>
          <w:sz w:val="24"/>
          <w:szCs w:val="24"/>
          <w:lang w:eastAsia="uk-UA"/>
        </w:rPr>
        <w:t>Обухівської</w:t>
      </w:r>
      <w:proofErr w:type="spellEnd"/>
      <w:r w:rsidRPr="009B45F2">
        <w:rPr>
          <w:rFonts w:ascii="Times New Roman" w:eastAsia="Times New Roman" w:hAnsi="Times New Roman" w:cs="Times New Roman"/>
          <w:sz w:val="24"/>
          <w:szCs w:val="24"/>
          <w:lang w:eastAsia="uk-UA"/>
        </w:rPr>
        <w:t xml:space="preserve"> </w:t>
      </w:r>
      <w:proofErr w:type="spellStart"/>
      <w:r w:rsidRPr="009B45F2">
        <w:rPr>
          <w:rFonts w:ascii="Times New Roman" w:eastAsia="Times New Roman" w:hAnsi="Times New Roman" w:cs="Times New Roman"/>
          <w:sz w:val="24"/>
          <w:szCs w:val="24"/>
          <w:lang w:eastAsia="uk-UA"/>
        </w:rPr>
        <w:t>селищної</w:t>
      </w:r>
      <w:proofErr w:type="spellEnd"/>
      <w:r w:rsidRPr="009B45F2">
        <w:rPr>
          <w:rFonts w:ascii="Times New Roman" w:eastAsia="Times New Roman" w:hAnsi="Times New Roman" w:cs="Times New Roman"/>
          <w:sz w:val="24"/>
          <w:szCs w:val="24"/>
          <w:lang w:eastAsia="uk-UA"/>
        </w:rPr>
        <w:t xml:space="preserve"> ради.</w:t>
      </w:r>
    </w:p>
    <w:p w14:paraId="6AEFB371" w14:textId="77777777" w:rsidR="009B45F2" w:rsidRPr="009B45F2" w:rsidRDefault="009B45F2" w:rsidP="009B45F2">
      <w:pPr>
        <w:pStyle w:val="a3"/>
        <w:spacing w:line="240" w:lineRule="auto"/>
        <w:ind w:left="0"/>
        <w:rPr>
          <w:rFonts w:ascii="Times New Roman" w:eastAsia="Times New Roman" w:hAnsi="Times New Roman" w:cs="Times New Roman"/>
          <w:sz w:val="24"/>
          <w:szCs w:val="24"/>
          <w:lang w:val="uk-UA" w:eastAsia="uk-UA"/>
        </w:rPr>
      </w:pPr>
    </w:p>
    <w:p w14:paraId="06224084" w14:textId="785AA54D" w:rsidR="005A39E3" w:rsidRPr="008339D8" w:rsidRDefault="009B45F2" w:rsidP="009B45F2">
      <w:pPr>
        <w:pStyle w:val="a3"/>
        <w:spacing w:line="240" w:lineRule="auto"/>
        <w:ind w:left="0"/>
        <w:rPr>
          <w:rFonts w:ascii="Times New Roman" w:eastAsia="Times New Roman" w:hAnsi="Times New Roman" w:cs="Times New Roman"/>
          <w:sz w:val="24"/>
          <w:szCs w:val="24"/>
          <w:lang w:val="uk-UA" w:eastAsia="uk-UA"/>
        </w:rPr>
      </w:pPr>
      <w:r w:rsidRPr="009B45F2">
        <w:rPr>
          <w:rFonts w:ascii="Times New Roman" w:eastAsia="Times New Roman" w:hAnsi="Times New Roman" w:cs="Times New Roman"/>
          <w:sz w:val="24"/>
          <w:szCs w:val="24"/>
          <w:lang w:eastAsia="uk-UA"/>
        </w:rPr>
        <w:t xml:space="preserve">4. Контроль за </w:t>
      </w:r>
      <w:proofErr w:type="spellStart"/>
      <w:r w:rsidRPr="009B45F2">
        <w:rPr>
          <w:rFonts w:ascii="Times New Roman" w:eastAsia="Times New Roman" w:hAnsi="Times New Roman" w:cs="Times New Roman"/>
          <w:sz w:val="24"/>
          <w:szCs w:val="24"/>
          <w:lang w:eastAsia="uk-UA"/>
        </w:rPr>
        <w:t>виконанням</w:t>
      </w:r>
      <w:proofErr w:type="spellEnd"/>
      <w:r w:rsidRPr="009B45F2">
        <w:rPr>
          <w:rFonts w:ascii="Times New Roman" w:eastAsia="Times New Roman" w:hAnsi="Times New Roman" w:cs="Times New Roman"/>
          <w:sz w:val="24"/>
          <w:szCs w:val="24"/>
          <w:lang w:eastAsia="uk-UA"/>
        </w:rPr>
        <w:t xml:space="preserve"> </w:t>
      </w:r>
      <w:proofErr w:type="spellStart"/>
      <w:r w:rsidRPr="009B45F2">
        <w:rPr>
          <w:rFonts w:ascii="Times New Roman" w:eastAsia="Times New Roman" w:hAnsi="Times New Roman" w:cs="Times New Roman"/>
          <w:sz w:val="24"/>
          <w:szCs w:val="24"/>
          <w:lang w:eastAsia="uk-UA"/>
        </w:rPr>
        <w:t>даного</w:t>
      </w:r>
      <w:proofErr w:type="spellEnd"/>
      <w:r w:rsidRPr="009B45F2">
        <w:rPr>
          <w:rFonts w:ascii="Times New Roman" w:eastAsia="Times New Roman" w:hAnsi="Times New Roman" w:cs="Times New Roman"/>
          <w:sz w:val="24"/>
          <w:szCs w:val="24"/>
          <w:lang w:eastAsia="uk-UA"/>
        </w:rPr>
        <w:t xml:space="preserve"> </w:t>
      </w:r>
      <w:proofErr w:type="spellStart"/>
      <w:proofErr w:type="gramStart"/>
      <w:r w:rsidRPr="009B45F2">
        <w:rPr>
          <w:rFonts w:ascii="Times New Roman" w:eastAsia="Times New Roman" w:hAnsi="Times New Roman" w:cs="Times New Roman"/>
          <w:sz w:val="24"/>
          <w:szCs w:val="24"/>
          <w:lang w:eastAsia="uk-UA"/>
        </w:rPr>
        <w:t>р</w:t>
      </w:r>
      <w:proofErr w:type="gramEnd"/>
      <w:r w:rsidRPr="009B45F2">
        <w:rPr>
          <w:rFonts w:ascii="Times New Roman" w:eastAsia="Times New Roman" w:hAnsi="Times New Roman" w:cs="Times New Roman"/>
          <w:sz w:val="24"/>
          <w:szCs w:val="24"/>
          <w:lang w:eastAsia="uk-UA"/>
        </w:rPr>
        <w:t>ішення</w:t>
      </w:r>
      <w:proofErr w:type="spellEnd"/>
      <w:r w:rsidRPr="009B45F2">
        <w:rPr>
          <w:rFonts w:ascii="Times New Roman" w:eastAsia="Times New Roman" w:hAnsi="Times New Roman" w:cs="Times New Roman"/>
          <w:sz w:val="24"/>
          <w:szCs w:val="24"/>
          <w:lang w:eastAsia="uk-UA"/>
        </w:rPr>
        <w:t xml:space="preserve"> </w:t>
      </w:r>
      <w:proofErr w:type="spellStart"/>
      <w:r w:rsidRPr="009B45F2">
        <w:rPr>
          <w:rFonts w:ascii="Times New Roman" w:eastAsia="Times New Roman" w:hAnsi="Times New Roman" w:cs="Times New Roman"/>
          <w:sz w:val="24"/>
          <w:szCs w:val="24"/>
          <w:lang w:eastAsia="uk-UA"/>
        </w:rPr>
        <w:t>покласти</w:t>
      </w:r>
      <w:proofErr w:type="spellEnd"/>
      <w:r w:rsidRPr="009B45F2">
        <w:rPr>
          <w:rFonts w:ascii="Times New Roman" w:eastAsia="Times New Roman" w:hAnsi="Times New Roman" w:cs="Times New Roman"/>
          <w:sz w:val="24"/>
          <w:szCs w:val="24"/>
          <w:lang w:eastAsia="uk-UA"/>
        </w:rPr>
        <w:t xml:space="preserve"> на </w:t>
      </w:r>
      <w:proofErr w:type="spellStart"/>
      <w:r w:rsidRPr="009B45F2">
        <w:rPr>
          <w:rFonts w:ascii="Times New Roman" w:eastAsia="Times New Roman" w:hAnsi="Times New Roman" w:cs="Times New Roman"/>
          <w:sz w:val="24"/>
          <w:szCs w:val="24"/>
          <w:lang w:eastAsia="uk-UA"/>
        </w:rPr>
        <w:t>Виконавчий</w:t>
      </w:r>
      <w:proofErr w:type="spellEnd"/>
      <w:r w:rsidRPr="009B45F2">
        <w:rPr>
          <w:rFonts w:ascii="Times New Roman" w:eastAsia="Times New Roman" w:hAnsi="Times New Roman" w:cs="Times New Roman"/>
          <w:sz w:val="24"/>
          <w:szCs w:val="24"/>
          <w:lang w:eastAsia="uk-UA"/>
        </w:rPr>
        <w:t xml:space="preserve"> </w:t>
      </w:r>
      <w:proofErr w:type="spellStart"/>
      <w:r w:rsidRPr="009B45F2">
        <w:rPr>
          <w:rFonts w:ascii="Times New Roman" w:eastAsia="Times New Roman" w:hAnsi="Times New Roman" w:cs="Times New Roman"/>
          <w:sz w:val="24"/>
          <w:szCs w:val="24"/>
          <w:lang w:eastAsia="uk-UA"/>
        </w:rPr>
        <w:t>комітет</w:t>
      </w:r>
      <w:proofErr w:type="spellEnd"/>
      <w:r w:rsidRPr="009B45F2">
        <w:rPr>
          <w:rFonts w:ascii="Times New Roman" w:eastAsia="Times New Roman" w:hAnsi="Times New Roman" w:cs="Times New Roman"/>
          <w:sz w:val="24"/>
          <w:szCs w:val="24"/>
          <w:lang w:eastAsia="uk-UA"/>
        </w:rPr>
        <w:t xml:space="preserve"> </w:t>
      </w:r>
      <w:proofErr w:type="spellStart"/>
      <w:r w:rsidRPr="009B45F2">
        <w:rPr>
          <w:rFonts w:ascii="Times New Roman" w:eastAsia="Times New Roman" w:hAnsi="Times New Roman" w:cs="Times New Roman"/>
          <w:sz w:val="24"/>
          <w:szCs w:val="24"/>
          <w:lang w:eastAsia="uk-UA"/>
        </w:rPr>
        <w:t>Обухівської</w:t>
      </w:r>
      <w:proofErr w:type="spellEnd"/>
      <w:r w:rsidRPr="009B45F2">
        <w:rPr>
          <w:rFonts w:ascii="Times New Roman" w:eastAsia="Times New Roman" w:hAnsi="Times New Roman" w:cs="Times New Roman"/>
          <w:sz w:val="24"/>
          <w:szCs w:val="24"/>
          <w:lang w:eastAsia="uk-UA"/>
        </w:rPr>
        <w:t xml:space="preserve"> </w:t>
      </w:r>
      <w:proofErr w:type="spellStart"/>
      <w:r w:rsidRPr="009B45F2">
        <w:rPr>
          <w:rFonts w:ascii="Times New Roman" w:eastAsia="Times New Roman" w:hAnsi="Times New Roman" w:cs="Times New Roman"/>
          <w:sz w:val="24"/>
          <w:szCs w:val="24"/>
          <w:lang w:eastAsia="uk-UA"/>
        </w:rPr>
        <w:t>селищної</w:t>
      </w:r>
      <w:proofErr w:type="spellEnd"/>
      <w:r w:rsidRPr="009B45F2">
        <w:rPr>
          <w:rFonts w:ascii="Times New Roman" w:eastAsia="Times New Roman" w:hAnsi="Times New Roman" w:cs="Times New Roman"/>
          <w:sz w:val="24"/>
          <w:szCs w:val="24"/>
          <w:lang w:eastAsia="uk-UA"/>
        </w:rPr>
        <w:t xml:space="preserve"> ради.</w:t>
      </w:r>
      <w:r w:rsidR="00A3719D" w:rsidRPr="00A3719D">
        <w:rPr>
          <w:rFonts w:ascii="Times New Roman" w:eastAsia="Times New Roman" w:hAnsi="Times New Roman" w:cs="Times New Roman"/>
          <w:sz w:val="24"/>
          <w:szCs w:val="24"/>
          <w:lang w:val="uk-UA" w:eastAsia="uk-UA"/>
        </w:rPr>
        <w:br/>
      </w:r>
      <w:r w:rsidR="00A3719D" w:rsidRPr="00363C1A">
        <w:rPr>
          <w:rFonts w:ascii="Times New Roman" w:eastAsia="Times New Roman" w:hAnsi="Times New Roman" w:cs="Times New Roman"/>
          <w:sz w:val="24"/>
          <w:szCs w:val="24"/>
          <w:lang w:val="uk-UA" w:eastAsia="uk-UA"/>
        </w:rPr>
        <w:br/>
      </w:r>
      <w:r w:rsidR="00A3719D" w:rsidRPr="00363C1A">
        <w:rPr>
          <w:rFonts w:ascii="Times New Roman" w:eastAsia="Times New Roman" w:hAnsi="Times New Roman" w:cs="Times New Roman"/>
          <w:sz w:val="24"/>
          <w:szCs w:val="24"/>
          <w:lang w:val="uk-UA" w:eastAsia="uk-UA"/>
        </w:rPr>
        <w:br/>
      </w:r>
      <w:r w:rsidR="00A3719D" w:rsidRPr="00363C1A">
        <w:rPr>
          <w:rFonts w:ascii="Times New Roman" w:eastAsia="Times New Roman" w:hAnsi="Times New Roman" w:cs="Times New Roman"/>
          <w:sz w:val="24"/>
          <w:szCs w:val="24"/>
          <w:lang w:val="uk-UA" w:eastAsia="uk-UA"/>
        </w:rPr>
        <w:br/>
      </w:r>
      <w:r>
        <w:rPr>
          <w:rFonts w:ascii="Times New Roman" w:eastAsia="Times New Roman" w:hAnsi="Times New Roman" w:cs="Times New Roman"/>
          <w:sz w:val="24"/>
          <w:szCs w:val="24"/>
          <w:lang w:val="uk-UA"/>
        </w:rPr>
        <w:t>Селищний голова                                                                                                      Василь ГЕЗЬ</w:t>
      </w:r>
    </w:p>
    <w:p w14:paraId="446B0B26" w14:textId="483075C1" w:rsidR="00B546EC" w:rsidRDefault="00B546EC" w:rsidP="00A3719D">
      <w:pPr>
        <w:spacing w:after="240" w:line="240" w:lineRule="auto"/>
        <w:ind w:left="567"/>
        <w:rPr>
          <w:rFonts w:ascii="Times New Roman" w:eastAsia="Times New Roman" w:hAnsi="Times New Roman" w:cs="Times New Roman"/>
          <w:color w:val="000000"/>
          <w:sz w:val="24"/>
          <w:szCs w:val="24"/>
          <w:lang w:val="uk-UA" w:eastAsia="uk-UA"/>
        </w:rPr>
      </w:pPr>
    </w:p>
    <w:p w14:paraId="06C6A238" w14:textId="77777777" w:rsidR="007676CD" w:rsidRDefault="007676CD" w:rsidP="00A3719D">
      <w:pPr>
        <w:spacing w:after="240" w:line="240" w:lineRule="auto"/>
        <w:ind w:left="567"/>
        <w:rPr>
          <w:rFonts w:ascii="Times New Roman" w:eastAsia="Times New Roman" w:hAnsi="Times New Roman" w:cs="Times New Roman"/>
          <w:color w:val="000000"/>
          <w:sz w:val="24"/>
          <w:szCs w:val="24"/>
          <w:lang w:val="uk-UA" w:eastAsia="uk-UA"/>
        </w:rPr>
      </w:pPr>
    </w:p>
    <w:p w14:paraId="0D49F352" w14:textId="77777777" w:rsidR="007676CD" w:rsidRDefault="007676CD" w:rsidP="00A3719D">
      <w:pPr>
        <w:spacing w:after="240" w:line="240" w:lineRule="auto"/>
        <w:ind w:left="567"/>
        <w:rPr>
          <w:rFonts w:ascii="Times New Roman" w:eastAsia="Times New Roman" w:hAnsi="Times New Roman" w:cs="Times New Roman"/>
          <w:color w:val="000000"/>
          <w:sz w:val="24"/>
          <w:szCs w:val="24"/>
          <w:lang w:val="uk-UA" w:eastAsia="uk-UA"/>
        </w:rPr>
      </w:pPr>
    </w:p>
    <w:p w14:paraId="6908545F" w14:textId="77777777" w:rsidR="007676CD" w:rsidRDefault="007676CD" w:rsidP="00A3719D">
      <w:pPr>
        <w:spacing w:after="240" w:line="240" w:lineRule="auto"/>
        <w:ind w:left="567"/>
        <w:rPr>
          <w:rFonts w:ascii="Times New Roman" w:eastAsia="Times New Roman" w:hAnsi="Times New Roman" w:cs="Times New Roman"/>
          <w:color w:val="000000"/>
          <w:sz w:val="24"/>
          <w:szCs w:val="24"/>
          <w:lang w:val="uk-UA" w:eastAsia="uk-UA"/>
        </w:rPr>
      </w:pPr>
    </w:p>
    <w:p w14:paraId="23EB61EB" w14:textId="77777777" w:rsidR="00B546EC" w:rsidRPr="00A3719D" w:rsidRDefault="00B546EC" w:rsidP="00A3719D">
      <w:pPr>
        <w:spacing w:after="240" w:line="240" w:lineRule="auto"/>
        <w:ind w:left="567"/>
        <w:rPr>
          <w:rFonts w:ascii="Times New Roman" w:eastAsia="Calibri" w:hAnsi="Times New Roman" w:cs="Times New Roman"/>
          <w:sz w:val="28"/>
          <w:lang w:val="uk-UA"/>
        </w:rPr>
      </w:pPr>
    </w:p>
    <w:p w14:paraId="6FC6B2EC" w14:textId="1E33B998" w:rsidR="007C3F56" w:rsidRDefault="007C3F56" w:rsidP="007C3F56">
      <w:pPr>
        <w:pStyle w:val="2"/>
        <w:ind w:left="0"/>
        <w:jc w:val="right"/>
        <w:rPr>
          <w:b w:val="0"/>
          <w:bCs/>
          <w:sz w:val="24"/>
          <w:szCs w:val="24"/>
        </w:rPr>
      </w:pPr>
      <w:r>
        <w:rPr>
          <w:b w:val="0"/>
          <w:bCs/>
          <w:sz w:val="24"/>
          <w:szCs w:val="24"/>
        </w:rPr>
        <w:lastRenderedPageBreak/>
        <w:t xml:space="preserve">Додаток </w:t>
      </w:r>
      <w:r w:rsidR="006A6485">
        <w:rPr>
          <w:b w:val="0"/>
          <w:bCs/>
          <w:sz w:val="24"/>
          <w:szCs w:val="24"/>
        </w:rPr>
        <w:t>1</w:t>
      </w:r>
    </w:p>
    <w:p w14:paraId="330617B2" w14:textId="3E626538" w:rsidR="005F0B44" w:rsidRPr="005F0B44" w:rsidRDefault="005F0B44" w:rsidP="005F0B44">
      <w:pPr>
        <w:spacing w:after="0"/>
        <w:jc w:val="right"/>
        <w:rPr>
          <w:rFonts w:ascii="Times New Roman" w:hAnsi="Times New Roman" w:cs="Times New Roman"/>
          <w:sz w:val="24"/>
          <w:szCs w:val="28"/>
        </w:rPr>
      </w:pPr>
      <w:proofErr w:type="spellStart"/>
      <w:proofErr w:type="gramStart"/>
      <w:r>
        <w:rPr>
          <w:rFonts w:ascii="Times New Roman" w:hAnsi="Times New Roman" w:cs="Times New Roman"/>
          <w:sz w:val="24"/>
          <w:szCs w:val="28"/>
        </w:rPr>
        <w:t>р</w:t>
      </w:r>
      <w:proofErr w:type="gramEnd"/>
      <w:r>
        <w:rPr>
          <w:rFonts w:ascii="Times New Roman" w:hAnsi="Times New Roman" w:cs="Times New Roman"/>
          <w:sz w:val="24"/>
          <w:szCs w:val="28"/>
        </w:rPr>
        <w:t>ішення</w:t>
      </w:r>
      <w:proofErr w:type="spellEnd"/>
      <w:r w:rsidRPr="005F0B44">
        <w:rPr>
          <w:rFonts w:ascii="Times New Roman" w:hAnsi="Times New Roman" w:cs="Times New Roman"/>
          <w:sz w:val="24"/>
          <w:szCs w:val="28"/>
        </w:rPr>
        <w:t xml:space="preserve"> </w:t>
      </w:r>
      <w:proofErr w:type="spellStart"/>
      <w:r w:rsidRPr="005F0B44">
        <w:rPr>
          <w:rFonts w:ascii="Times New Roman" w:hAnsi="Times New Roman" w:cs="Times New Roman"/>
          <w:sz w:val="24"/>
          <w:szCs w:val="28"/>
        </w:rPr>
        <w:t>виконавчого</w:t>
      </w:r>
      <w:proofErr w:type="spellEnd"/>
      <w:r w:rsidRPr="005F0B44">
        <w:rPr>
          <w:rFonts w:ascii="Times New Roman" w:hAnsi="Times New Roman" w:cs="Times New Roman"/>
          <w:sz w:val="24"/>
          <w:szCs w:val="28"/>
        </w:rPr>
        <w:t xml:space="preserve"> </w:t>
      </w:r>
      <w:proofErr w:type="spellStart"/>
      <w:r w:rsidRPr="005F0B44">
        <w:rPr>
          <w:rFonts w:ascii="Times New Roman" w:hAnsi="Times New Roman" w:cs="Times New Roman"/>
          <w:sz w:val="24"/>
          <w:szCs w:val="28"/>
        </w:rPr>
        <w:t>комітету</w:t>
      </w:r>
      <w:proofErr w:type="spellEnd"/>
      <w:r w:rsidRPr="005F0B44">
        <w:rPr>
          <w:rFonts w:ascii="Times New Roman" w:hAnsi="Times New Roman" w:cs="Times New Roman"/>
          <w:sz w:val="24"/>
          <w:szCs w:val="28"/>
        </w:rPr>
        <w:t xml:space="preserve"> </w:t>
      </w:r>
    </w:p>
    <w:p w14:paraId="0BC7DB70" w14:textId="77777777" w:rsidR="005F0B44" w:rsidRPr="005F0B44" w:rsidRDefault="005F0B44" w:rsidP="005F0B44">
      <w:pPr>
        <w:spacing w:after="0"/>
        <w:jc w:val="right"/>
        <w:rPr>
          <w:rFonts w:ascii="Times New Roman" w:hAnsi="Times New Roman" w:cs="Times New Roman"/>
          <w:sz w:val="24"/>
          <w:szCs w:val="28"/>
        </w:rPr>
      </w:pPr>
      <w:proofErr w:type="spellStart"/>
      <w:r w:rsidRPr="005F0B44">
        <w:rPr>
          <w:rFonts w:ascii="Times New Roman" w:hAnsi="Times New Roman" w:cs="Times New Roman"/>
          <w:sz w:val="24"/>
          <w:szCs w:val="28"/>
        </w:rPr>
        <w:t>Обухівської</w:t>
      </w:r>
      <w:proofErr w:type="spellEnd"/>
      <w:r w:rsidRPr="005F0B44">
        <w:rPr>
          <w:rFonts w:ascii="Times New Roman" w:hAnsi="Times New Roman" w:cs="Times New Roman"/>
          <w:sz w:val="24"/>
          <w:szCs w:val="28"/>
        </w:rPr>
        <w:t xml:space="preserve"> </w:t>
      </w:r>
      <w:proofErr w:type="spellStart"/>
      <w:r w:rsidRPr="005F0B44">
        <w:rPr>
          <w:rFonts w:ascii="Times New Roman" w:hAnsi="Times New Roman" w:cs="Times New Roman"/>
          <w:sz w:val="24"/>
          <w:szCs w:val="28"/>
        </w:rPr>
        <w:t>селищної</w:t>
      </w:r>
      <w:proofErr w:type="spellEnd"/>
      <w:r w:rsidRPr="005F0B44">
        <w:rPr>
          <w:rFonts w:ascii="Times New Roman" w:hAnsi="Times New Roman" w:cs="Times New Roman"/>
          <w:sz w:val="24"/>
          <w:szCs w:val="28"/>
        </w:rPr>
        <w:t xml:space="preserve"> </w:t>
      </w:r>
      <w:proofErr w:type="gramStart"/>
      <w:r w:rsidRPr="005F0B44">
        <w:rPr>
          <w:rFonts w:ascii="Times New Roman" w:hAnsi="Times New Roman" w:cs="Times New Roman"/>
          <w:sz w:val="24"/>
          <w:szCs w:val="28"/>
        </w:rPr>
        <w:t>ради</w:t>
      </w:r>
      <w:proofErr w:type="gramEnd"/>
    </w:p>
    <w:p w14:paraId="0D3A0E04" w14:textId="19FA2B21" w:rsidR="005F0B44" w:rsidRPr="005F0B44" w:rsidRDefault="005F0B44" w:rsidP="005F0B44">
      <w:pPr>
        <w:spacing w:after="0"/>
        <w:jc w:val="right"/>
        <w:rPr>
          <w:rFonts w:ascii="Times New Roman" w:hAnsi="Times New Roman" w:cs="Times New Roman"/>
          <w:sz w:val="24"/>
          <w:szCs w:val="28"/>
        </w:rPr>
      </w:pPr>
      <w:r>
        <w:rPr>
          <w:rFonts w:ascii="Times New Roman" w:hAnsi="Times New Roman" w:cs="Times New Roman"/>
          <w:sz w:val="24"/>
          <w:szCs w:val="28"/>
        </w:rPr>
        <w:t>№ 14</w:t>
      </w:r>
      <w:r>
        <w:rPr>
          <w:rFonts w:ascii="Times New Roman" w:hAnsi="Times New Roman" w:cs="Times New Roman"/>
          <w:sz w:val="24"/>
          <w:szCs w:val="28"/>
          <w:lang w:val="uk-UA"/>
        </w:rPr>
        <w:t>6</w:t>
      </w:r>
      <w:r w:rsidRPr="005F0B44">
        <w:rPr>
          <w:rFonts w:ascii="Times New Roman" w:hAnsi="Times New Roman" w:cs="Times New Roman"/>
          <w:sz w:val="24"/>
          <w:szCs w:val="28"/>
        </w:rPr>
        <w:t xml:space="preserve"> </w:t>
      </w:r>
      <w:proofErr w:type="spellStart"/>
      <w:r w:rsidRPr="005F0B44">
        <w:rPr>
          <w:rFonts w:ascii="Times New Roman" w:hAnsi="Times New Roman" w:cs="Times New Roman"/>
          <w:sz w:val="24"/>
          <w:szCs w:val="28"/>
        </w:rPr>
        <w:t>від</w:t>
      </w:r>
      <w:proofErr w:type="spellEnd"/>
      <w:r w:rsidRPr="005F0B44">
        <w:rPr>
          <w:rFonts w:ascii="Times New Roman" w:hAnsi="Times New Roman" w:cs="Times New Roman"/>
          <w:sz w:val="24"/>
          <w:szCs w:val="28"/>
        </w:rPr>
        <w:t xml:space="preserve"> 25.10.2023 року</w:t>
      </w:r>
    </w:p>
    <w:p w14:paraId="1C7F1970" w14:textId="77777777" w:rsidR="005F0B44" w:rsidRPr="005F0B44" w:rsidRDefault="005F0B44" w:rsidP="005F0B44">
      <w:pPr>
        <w:rPr>
          <w:lang w:val="uk-UA" w:eastAsia="zh-CN"/>
        </w:rPr>
      </w:pPr>
    </w:p>
    <w:p w14:paraId="08C51A39" w14:textId="77777777" w:rsidR="006A6485" w:rsidRDefault="006A6485" w:rsidP="006A6485">
      <w:pPr>
        <w:tabs>
          <w:tab w:val="left" w:pos="2240"/>
        </w:tabs>
        <w:spacing w:after="0" w:line="240" w:lineRule="auto"/>
        <w:ind w:firstLine="567"/>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Порядок</w:t>
      </w:r>
    </w:p>
    <w:p w14:paraId="66B12675" w14:textId="0E737CBE" w:rsidR="00B4488B" w:rsidRDefault="006A6485" w:rsidP="006A6485">
      <w:pPr>
        <w:tabs>
          <w:tab w:val="left" w:pos="2240"/>
        </w:tabs>
        <w:spacing w:after="0" w:line="240" w:lineRule="auto"/>
        <w:ind w:firstLine="567"/>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 xml:space="preserve">компенсації витрат за </w:t>
      </w:r>
      <w:bookmarkStart w:id="3" w:name="_Hlk148021430"/>
      <w:r>
        <w:rPr>
          <w:rFonts w:ascii="Times New Roman" w:eastAsia="Times New Roman" w:hAnsi="Times New Roman" w:cs="Times New Roman"/>
          <w:b/>
          <w:bCs/>
          <w:color w:val="000000"/>
          <w:sz w:val="24"/>
          <w:szCs w:val="24"/>
          <w:lang w:val="uk-UA" w:eastAsia="uk-UA"/>
        </w:rPr>
        <w:t>тимчасове розміщення внутрішньо переміщених осіб, які перемістилися у період воєнного стану на територі</w:t>
      </w:r>
      <w:r w:rsidR="00861CD5">
        <w:rPr>
          <w:rFonts w:ascii="Times New Roman" w:eastAsia="Times New Roman" w:hAnsi="Times New Roman" w:cs="Times New Roman"/>
          <w:b/>
          <w:bCs/>
          <w:color w:val="000000"/>
          <w:sz w:val="24"/>
          <w:szCs w:val="24"/>
          <w:lang w:val="uk-UA" w:eastAsia="uk-UA"/>
        </w:rPr>
        <w:t>ю</w:t>
      </w:r>
      <w:r>
        <w:rPr>
          <w:rFonts w:ascii="Times New Roman" w:eastAsia="Times New Roman" w:hAnsi="Times New Roman" w:cs="Times New Roman"/>
          <w:b/>
          <w:bCs/>
          <w:color w:val="000000"/>
          <w:sz w:val="24"/>
          <w:szCs w:val="24"/>
          <w:lang w:val="uk-UA" w:eastAsia="uk-UA"/>
        </w:rPr>
        <w:t xml:space="preserve"> Обухівської ТГ</w:t>
      </w:r>
      <w:bookmarkEnd w:id="3"/>
    </w:p>
    <w:p w14:paraId="04809F65" w14:textId="77777777" w:rsidR="00FF29C5" w:rsidRPr="005F0B44" w:rsidRDefault="00FF29C5" w:rsidP="006A6485">
      <w:pPr>
        <w:tabs>
          <w:tab w:val="left" w:pos="2240"/>
        </w:tabs>
        <w:spacing w:after="0" w:line="240" w:lineRule="auto"/>
        <w:ind w:firstLine="567"/>
        <w:jc w:val="center"/>
        <w:rPr>
          <w:rFonts w:ascii="Times New Roman" w:eastAsia="Times New Roman" w:hAnsi="Times New Roman" w:cs="Times New Roman"/>
          <w:b/>
          <w:bCs/>
          <w:sz w:val="24"/>
          <w:szCs w:val="24"/>
          <w:lang w:val="uk-UA" w:eastAsia="uk-UA"/>
        </w:rPr>
      </w:pPr>
    </w:p>
    <w:p w14:paraId="3715C414" w14:textId="690F2162" w:rsidR="00FF29C5" w:rsidRPr="005F0B44" w:rsidRDefault="00FF29C5" w:rsidP="006A6485">
      <w:pPr>
        <w:tabs>
          <w:tab w:val="left" w:pos="2240"/>
        </w:tabs>
        <w:spacing w:after="0" w:line="240" w:lineRule="auto"/>
        <w:ind w:firstLine="567"/>
        <w:jc w:val="center"/>
        <w:rPr>
          <w:rFonts w:ascii="Times New Roman" w:eastAsia="Times New Roman" w:hAnsi="Times New Roman" w:cs="Times New Roman"/>
          <w:sz w:val="24"/>
          <w:szCs w:val="24"/>
          <w:lang w:val="uk-UA" w:eastAsia="uk-UA"/>
        </w:rPr>
      </w:pPr>
      <w:r w:rsidRPr="005F0B44">
        <w:rPr>
          <w:rFonts w:ascii="Times New Roman" w:eastAsia="Times New Roman" w:hAnsi="Times New Roman" w:cs="Times New Roman"/>
          <w:sz w:val="24"/>
          <w:szCs w:val="24"/>
          <w:lang w:val="uk-UA" w:eastAsia="uk-UA"/>
        </w:rPr>
        <w:t>1.ЗАГАЛЬНІ ПОЛОЖЕННЯ</w:t>
      </w:r>
    </w:p>
    <w:p w14:paraId="406D4323" w14:textId="77777777" w:rsidR="005F0B44" w:rsidRPr="005F0B44" w:rsidRDefault="005F0B44" w:rsidP="006A6485">
      <w:pPr>
        <w:tabs>
          <w:tab w:val="left" w:pos="2240"/>
        </w:tabs>
        <w:spacing w:after="0" w:line="240" w:lineRule="auto"/>
        <w:ind w:firstLine="567"/>
        <w:jc w:val="center"/>
        <w:rPr>
          <w:rFonts w:ascii="Times New Roman" w:eastAsia="Times New Roman" w:hAnsi="Times New Roman" w:cs="Times New Roman"/>
          <w:sz w:val="24"/>
          <w:szCs w:val="24"/>
          <w:lang w:val="uk-UA" w:eastAsia="uk-UA"/>
        </w:rPr>
      </w:pPr>
    </w:p>
    <w:p w14:paraId="2183515C" w14:textId="53CA97B0" w:rsidR="00DF24BA" w:rsidRPr="005F0B44" w:rsidRDefault="00DF24BA" w:rsidP="007C5D51">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r w:rsidRPr="005F0B44">
        <w:rPr>
          <w:rFonts w:ascii="Times New Roman" w:eastAsia="Times New Roman" w:hAnsi="Times New Roman" w:cs="Times New Roman"/>
          <w:sz w:val="24"/>
          <w:szCs w:val="24"/>
          <w:lang w:val="uk-UA" w:eastAsia="ru-RU"/>
        </w:rPr>
        <w:t xml:space="preserve">Цей Порядок визначає механізм оформлення компенсації витрат, за </w:t>
      </w:r>
      <w:r w:rsidRPr="005F0B44">
        <w:rPr>
          <w:rFonts w:ascii="Times New Roman" w:eastAsia="Times New Roman" w:hAnsi="Times New Roman" w:cs="Times New Roman"/>
          <w:sz w:val="24"/>
          <w:szCs w:val="24"/>
          <w:lang w:val="uk-UA" w:eastAsia="uk-UA"/>
        </w:rPr>
        <w:t>тимчасове розміщення внутрішньо переміщених осіб, які перемістилися у період воєнного стану на територі</w:t>
      </w:r>
      <w:r w:rsidR="00861CD5" w:rsidRPr="005F0B44">
        <w:rPr>
          <w:rFonts w:ascii="Times New Roman" w:eastAsia="Times New Roman" w:hAnsi="Times New Roman" w:cs="Times New Roman"/>
          <w:sz w:val="24"/>
          <w:szCs w:val="24"/>
          <w:lang w:val="uk-UA" w:eastAsia="uk-UA"/>
        </w:rPr>
        <w:t>ю</w:t>
      </w:r>
      <w:r w:rsidRPr="005F0B44">
        <w:rPr>
          <w:rFonts w:ascii="Times New Roman" w:eastAsia="Times New Roman" w:hAnsi="Times New Roman" w:cs="Times New Roman"/>
          <w:sz w:val="24"/>
          <w:szCs w:val="24"/>
          <w:lang w:val="uk-UA" w:eastAsia="uk-UA"/>
        </w:rPr>
        <w:t xml:space="preserve"> Обухівської ТГ</w:t>
      </w:r>
      <w:r w:rsidRPr="005F0B44">
        <w:rPr>
          <w:rFonts w:ascii="Times New Roman" w:eastAsia="Times New Roman" w:hAnsi="Times New Roman" w:cs="Times New Roman"/>
          <w:sz w:val="24"/>
          <w:szCs w:val="24"/>
          <w:lang w:val="uk-UA" w:eastAsia="ru-RU"/>
        </w:rPr>
        <w:t xml:space="preserve"> (далі - Компенсація)</w:t>
      </w:r>
      <w:r w:rsidR="0082324A" w:rsidRPr="005F0B44">
        <w:rPr>
          <w:rFonts w:ascii="Times New Roman" w:eastAsia="Times New Roman" w:hAnsi="Times New Roman" w:cs="Times New Roman"/>
          <w:sz w:val="24"/>
          <w:szCs w:val="24"/>
          <w:lang w:val="uk-UA" w:eastAsia="ru-RU"/>
        </w:rPr>
        <w:t>.</w:t>
      </w:r>
    </w:p>
    <w:p w14:paraId="3D31A774" w14:textId="25897C90" w:rsidR="007C5D51" w:rsidRPr="005F0B44" w:rsidRDefault="007C5D51" w:rsidP="007C5D51">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r w:rsidRPr="005F0B44">
        <w:rPr>
          <w:rFonts w:ascii="Times New Roman" w:eastAsia="Times New Roman" w:hAnsi="Times New Roman" w:cs="Times New Roman"/>
          <w:sz w:val="24"/>
          <w:szCs w:val="24"/>
          <w:lang w:val="uk-UA" w:eastAsia="ru-RU"/>
        </w:rPr>
        <w:t>Компенсація надається особам - громадянам України, які є власниками житла, або їх представниками, наймачами (орендарями) житла державної або комунальної власності, спадкоємцями, які прийняли спадщину, і безоплатно розміщували у своїх житлових приміщеннях внутрішньо переміщених осіб, крім членів своєї сім’ї у розумінні</w:t>
      </w:r>
      <w:r w:rsidRPr="005F0B44">
        <w:rPr>
          <w:rFonts w:ascii="Times New Roman" w:eastAsia="Times New Roman" w:hAnsi="Times New Roman" w:cs="Times New Roman"/>
          <w:sz w:val="24"/>
          <w:szCs w:val="24"/>
          <w:lang w:eastAsia="ru-RU"/>
        </w:rPr>
        <w:t> </w:t>
      </w:r>
      <w:hyperlink r:id="rId10" w:tgtFrame="_blank" w:history="1">
        <w:r w:rsidRPr="005F0B44">
          <w:rPr>
            <w:rFonts w:ascii="Times New Roman" w:eastAsia="Times New Roman" w:hAnsi="Times New Roman" w:cs="Times New Roman"/>
            <w:sz w:val="24"/>
            <w:szCs w:val="24"/>
            <w:u w:val="single"/>
            <w:lang w:val="uk-UA" w:eastAsia="ru-RU"/>
          </w:rPr>
          <w:t>Сімейного кодексу України</w:t>
        </w:r>
      </w:hyperlink>
      <w:r w:rsidRPr="005F0B44">
        <w:rPr>
          <w:rFonts w:ascii="Times New Roman" w:eastAsia="Times New Roman" w:hAnsi="Times New Roman" w:cs="Times New Roman"/>
          <w:sz w:val="24"/>
          <w:szCs w:val="24"/>
          <w:lang w:eastAsia="ru-RU"/>
        </w:rPr>
        <w:t> </w:t>
      </w:r>
      <w:r w:rsidRPr="005F0B44">
        <w:rPr>
          <w:rFonts w:ascii="Times New Roman" w:eastAsia="Times New Roman" w:hAnsi="Times New Roman" w:cs="Times New Roman"/>
          <w:sz w:val="24"/>
          <w:szCs w:val="24"/>
          <w:lang w:val="uk-UA" w:eastAsia="ru-RU"/>
        </w:rPr>
        <w:t>(далі - особи, що розмістили внутрішньо переміщених осіб), для покриття витрат, пов’язаних з безоплатним розміщенням внутрішньо переміщених осіб.</w:t>
      </w:r>
    </w:p>
    <w:p w14:paraId="4F44168B" w14:textId="41C8D295" w:rsidR="00DF24BA" w:rsidRPr="005F0B44" w:rsidRDefault="007C5D51" w:rsidP="007C5D51">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r w:rsidRPr="005F0B44">
        <w:rPr>
          <w:rFonts w:ascii="Times New Roman" w:eastAsia="Times New Roman" w:hAnsi="Times New Roman" w:cs="Times New Roman"/>
          <w:sz w:val="24"/>
          <w:szCs w:val="24"/>
          <w:lang w:val="uk-UA" w:eastAsia="ru-RU"/>
        </w:rPr>
        <w:t>Внутрішньо переміщені ос</w:t>
      </w:r>
      <w:r w:rsidR="000077A7" w:rsidRPr="005F0B44">
        <w:rPr>
          <w:rFonts w:ascii="Times New Roman" w:eastAsia="Times New Roman" w:hAnsi="Times New Roman" w:cs="Times New Roman"/>
          <w:sz w:val="24"/>
          <w:szCs w:val="24"/>
          <w:lang w:val="uk-UA" w:eastAsia="ru-RU"/>
        </w:rPr>
        <w:t>о</w:t>
      </w:r>
      <w:r w:rsidRPr="005F0B44">
        <w:rPr>
          <w:rFonts w:ascii="Times New Roman" w:eastAsia="Times New Roman" w:hAnsi="Times New Roman" w:cs="Times New Roman"/>
          <w:sz w:val="24"/>
          <w:szCs w:val="24"/>
          <w:lang w:val="uk-UA" w:eastAsia="ru-RU"/>
        </w:rPr>
        <w:t xml:space="preserve">би (надалі ВПО)- це особи, </w:t>
      </w:r>
      <w:bookmarkStart w:id="4" w:name="n153"/>
      <w:bookmarkEnd w:id="4"/>
      <w:r w:rsidR="00DF24BA" w:rsidRPr="005F0B44">
        <w:rPr>
          <w:rFonts w:ascii="Times New Roman" w:eastAsia="Times New Roman" w:hAnsi="Times New Roman" w:cs="Times New Roman"/>
          <w:sz w:val="24"/>
          <w:szCs w:val="24"/>
          <w:lang w:val="uk-UA" w:eastAsia="ru-RU"/>
        </w:rPr>
        <w:t xml:space="preserve">які перемістилися з територій, на яких ведуться бойові дії або тимчасово окупованих Російською </w:t>
      </w:r>
      <w:proofErr w:type="spellStart"/>
      <w:r w:rsidR="00DF24BA" w:rsidRPr="005F0B44">
        <w:rPr>
          <w:rFonts w:ascii="Times New Roman" w:eastAsia="Times New Roman" w:hAnsi="Times New Roman" w:cs="Times New Roman"/>
          <w:sz w:val="24"/>
          <w:szCs w:val="24"/>
          <w:lang w:eastAsia="ru-RU"/>
        </w:rPr>
        <w:t>Федерацією</w:t>
      </w:r>
      <w:proofErr w:type="spellEnd"/>
      <w:r w:rsidR="00DF24BA" w:rsidRPr="005F0B44">
        <w:rPr>
          <w:rFonts w:ascii="Times New Roman" w:eastAsia="Times New Roman" w:hAnsi="Times New Roman" w:cs="Times New Roman"/>
          <w:sz w:val="24"/>
          <w:szCs w:val="24"/>
          <w:lang w:eastAsia="ru-RU"/>
        </w:rPr>
        <w:t xml:space="preserve">, </w:t>
      </w:r>
      <w:proofErr w:type="spellStart"/>
      <w:r w:rsidR="00DF24BA" w:rsidRPr="005F0B44">
        <w:rPr>
          <w:rFonts w:ascii="Times New Roman" w:eastAsia="Times New Roman" w:hAnsi="Times New Roman" w:cs="Times New Roman"/>
          <w:sz w:val="24"/>
          <w:szCs w:val="24"/>
          <w:lang w:eastAsia="ru-RU"/>
        </w:rPr>
        <w:t>інформація</w:t>
      </w:r>
      <w:proofErr w:type="spellEnd"/>
      <w:r w:rsidR="00DF24BA" w:rsidRPr="005F0B44">
        <w:rPr>
          <w:rFonts w:ascii="Times New Roman" w:eastAsia="Times New Roman" w:hAnsi="Times New Roman" w:cs="Times New Roman"/>
          <w:sz w:val="24"/>
          <w:szCs w:val="24"/>
          <w:lang w:eastAsia="ru-RU"/>
        </w:rPr>
        <w:t xml:space="preserve"> про </w:t>
      </w:r>
      <w:proofErr w:type="spellStart"/>
      <w:r w:rsidR="00DF24BA" w:rsidRPr="005F0B44">
        <w:rPr>
          <w:rFonts w:ascii="Times New Roman" w:eastAsia="Times New Roman" w:hAnsi="Times New Roman" w:cs="Times New Roman"/>
          <w:sz w:val="24"/>
          <w:szCs w:val="24"/>
          <w:lang w:eastAsia="ru-RU"/>
        </w:rPr>
        <w:t>які</w:t>
      </w:r>
      <w:proofErr w:type="spellEnd"/>
      <w:r w:rsidR="00DF24BA" w:rsidRPr="005F0B44">
        <w:rPr>
          <w:rFonts w:ascii="Times New Roman" w:eastAsia="Times New Roman" w:hAnsi="Times New Roman" w:cs="Times New Roman"/>
          <w:sz w:val="24"/>
          <w:szCs w:val="24"/>
          <w:lang w:eastAsia="ru-RU"/>
        </w:rPr>
        <w:t xml:space="preserve"> є </w:t>
      </w:r>
      <w:proofErr w:type="spellStart"/>
      <w:r w:rsidR="00DF24BA" w:rsidRPr="005F0B44">
        <w:rPr>
          <w:rFonts w:ascii="Times New Roman" w:eastAsia="Times New Roman" w:hAnsi="Times New Roman" w:cs="Times New Roman"/>
          <w:sz w:val="24"/>
          <w:szCs w:val="24"/>
          <w:lang w:eastAsia="ru-RU"/>
        </w:rPr>
        <w:t>складовою</w:t>
      </w:r>
      <w:proofErr w:type="spellEnd"/>
      <w:r w:rsidR="00DF24BA" w:rsidRPr="005F0B44">
        <w:rPr>
          <w:rFonts w:ascii="Times New Roman" w:eastAsia="Times New Roman" w:hAnsi="Times New Roman" w:cs="Times New Roman"/>
          <w:sz w:val="24"/>
          <w:szCs w:val="24"/>
          <w:lang w:eastAsia="ru-RU"/>
        </w:rPr>
        <w:t xml:space="preserve"> </w:t>
      </w:r>
      <w:proofErr w:type="spellStart"/>
      <w:r w:rsidR="00DF24BA" w:rsidRPr="005F0B44">
        <w:rPr>
          <w:rFonts w:ascii="Times New Roman" w:eastAsia="Times New Roman" w:hAnsi="Times New Roman" w:cs="Times New Roman"/>
          <w:sz w:val="24"/>
          <w:szCs w:val="24"/>
          <w:lang w:eastAsia="ru-RU"/>
        </w:rPr>
        <w:t>частиною</w:t>
      </w:r>
      <w:proofErr w:type="spellEnd"/>
      <w:r w:rsidR="00DF24BA" w:rsidRPr="005F0B44">
        <w:rPr>
          <w:rFonts w:ascii="Times New Roman" w:eastAsia="Times New Roman" w:hAnsi="Times New Roman" w:cs="Times New Roman"/>
          <w:sz w:val="24"/>
          <w:szCs w:val="24"/>
          <w:lang w:eastAsia="ru-RU"/>
        </w:rPr>
        <w:t xml:space="preserve"> </w:t>
      </w:r>
      <w:proofErr w:type="spellStart"/>
      <w:r w:rsidR="00DF24BA" w:rsidRPr="005F0B44">
        <w:rPr>
          <w:rFonts w:ascii="Times New Roman" w:eastAsia="Times New Roman" w:hAnsi="Times New Roman" w:cs="Times New Roman"/>
          <w:sz w:val="24"/>
          <w:szCs w:val="24"/>
          <w:lang w:eastAsia="ru-RU"/>
        </w:rPr>
        <w:t>переліку</w:t>
      </w:r>
      <w:proofErr w:type="spellEnd"/>
      <w:r w:rsidR="00DF24BA" w:rsidRPr="005F0B44">
        <w:rPr>
          <w:rFonts w:ascii="Times New Roman" w:eastAsia="Times New Roman" w:hAnsi="Times New Roman" w:cs="Times New Roman"/>
          <w:sz w:val="24"/>
          <w:szCs w:val="24"/>
          <w:lang w:eastAsia="ru-RU"/>
        </w:rPr>
        <w:t xml:space="preserve"> </w:t>
      </w:r>
      <w:proofErr w:type="spellStart"/>
      <w:r w:rsidR="00DF24BA" w:rsidRPr="005F0B44">
        <w:rPr>
          <w:rFonts w:ascii="Times New Roman" w:eastAsia="Times New Roman" w:hAnsi="Times New Roman" w:cs="Times New Roman"/>
          <w:sz w:val="24"/>
          <w:szCs w:val="24"/>
          <w:lang w:eastAsia="ru-RU"/>
        </w:rPr>
        <w:t>територій</w:t>
      </w:r>
      <w:proofErr w:type="spellEnd"/>
      <w:r w:rsidR="00DF24BA" w:rsidRPr="005F0B44">
        <w:rPr>
          <w:rFonts w:ascii="Times New Roman" w:eastAsia="Times New Roman" w:hAnsi="Times New Roman" w:cs="Times New Roman"/>
          <w:sz w:val="24"/>
          <w:szCs w:val="24"/>
          <w:lang w:eastAsia="ru-RU"/>
        </w:rPr>
        <w:t xml:space="preserve">, на </w:t>
      </w:r>
      <w:proofErr w:type="spellStart"/>
      <w:r w:rsidR="00DF24BA" w:rsidRPr="005F0B44">
        <w:rPr>
          <w:rFonts w:ascii="Times New Roman" w:eastAsia="Times New Roman" w:hAnsi="Times New Roman" w:cs="Times New Roman"/>
          <w:sz w:val="24"/>
          <w:szCs w:val="24"/>
          <w:lang w:eastAsia="ru-RU"/>
        </w:rPr>
        <w:t>яких</w:t>
      </w:r>
      <w:proofErr w:type="spellEnd"/>
      <w:r w:rsidR="00DF24BA" w:rsidRPr="005F0B44">
        <w:rPr>
          <w:rFonts w:ascii="Times New Roman" w:eastAsia="Times New Roman" w:hAnsi="Times New Roman" w:cs="Times New Roman"/>
          <w:sz w:val="24"/>
          <w:szCs w:val="24"/>
          <w:lang w:eastAsia="ru-RU"/>
        </w:rPr>
        <w:t xml:space="preserve"> </w:t>
      </w:r>
      <w:proofErr w:type="spellStart"/>
      <w:r w:rsidR="00DF24BA" w:rsidRPr="005F0B44">
        <w:rPr>
          <w:rFonts w:ascii="Times New Roman" w:eastAsia="Times New Roman" w:hAnsi="Times New Roman" w:cs="Times New Roman"/>
          <w:sz w:val="24"/>
          <w:szCs w:val="24"/>
          <w:lang w:eastAsia="ru-RU"/>
        </w:rPr>
        <w:t>ведуться</w:t>
      </w:r>
      <w:proofErr w:type="spellEnd"/>
      <w:r w:rsidR="00DF24BA" w:rsidRPr="005F0B44">
        <w:rPr>
          <w:rFonts w:ascii="Times New Roman" w:eastAsia="Times New Roman" w:hAnsi="Times New Roman" w:cs="Times New Roman"/>
          <w:sz w:val="24"/>
          <w:szCs w:val="24"/>
          <w:lang w:eastAsia="ru-RU"/>
        </w:rPr>
        <w:t xml:space="preserve"> (</w:t>
      </w:r>
      <w:proofErr w:type="spellStart"/>
      <w:r w:rsidR="00DF24BA" w:rsidRPr="005F0B44">
        <w:rPr>
          <w:rFonts w:ascii="Times New Roman" w:eastAsia="Times New Roman" w:hAnsi="Times New Roman" w:cs="Times New Roman"/>
          <w:sz w:val="24"/>
          <w:szCs w:val="24"/>
          <w:lang w:eastAsia="ru-RU"/>
        </w:rPr>
        <w:t>велися</w:t>
      </w:r>
      <w:proofErr w:type="spellEnd"/>
      <w:r w:rsidR="00DF24BA" w:rsidRPr="005F0B44">
        <w:rPr>
          <w:rFonts w:ascii="Times New Roman" w:eastAsia="Times New Roman" w:hAnsi="Times New Roman" w:cs="Times New Roman"/>
          <w:sz w:val="24"/>
          <w:szCs w:val="24"/>
          <w:lang w:eastAsia="ru-RU"/>
        </w:rPr>
        <w:t xml:space="preserve">) </w:t>
      </w:r>
      <w:proofErr w:type="spellStart"/>
      <w:r w:rsidR="00DF24BA" w:rsidRPr="005F0B44">
        <w:rPr>
          <w:rFonts w:ascii="Times New Roman" w:eastAsia="Times New Roman" w:hAnsi="Times New Roman" w:cs="Times New Roman"/>
          <w:sz w:val="24"/>
          <w:szCs w:val="24"/>
          <w:lang w:eastAsia="ru-RU"/>
        </w:rPr>
        <w:t>бойові</w:t>
      </w:r>
      <w:proofErr w:type="spellEnd"/>
      <w:r w:rsidR="00DF24BA" w:rsidRPr="005F0B44">
        <w:rPr>
          <w:rFonts w:ascii="Times New Roman" w:eastAsia="Times New Roman" w:hAnsi="Times New Roman" w:cs="Times New Roman"/>
          <w:sz w:val="24"/>
          <w:szCs w:val="24"/>
          <w:lang w:eastAsia="ru-RU"/>
        </w:rPr>
        <w:t xml:space="preserve"> </w:t>
      </w:r>
      <w:proofErr w:type="spellStart"/>
      <w:r w:rsidR="00DF24BA" w:rsidRPr="005F0B44">
        <w:rPr>
          <w:rFonts w:ascii="Times New Roman" w:eastAsia="Times New Roman" w:hAnsi="Times New Roman" w:cs="Times New Roman"/>
          <w:sz w:val="24"/>
          <w:szCs w:val="24"/>
          <w:lang w:eastAsia="ru-RU"/>
        </w:rPr>
        <w:t>дії</w:t>
      </w:r>
      <w:proofErr w:type="spellEnd"/>
      <w:r w:rsidR="00DF24BA" w:rsidRPr="005F0B44">
        <w:rPr>
          <w:rFonts w:ascii="Times New Roman" w:eastAsia="Times New Roman" w:hAnsi="Times New Roman" w:cs="Times New Roman"/>
          <w:sz w:val="24"/>
          <w:szCs w:val="24"/>
          <w:lang w:eastAsia="ru-RU"/>
        </w:rPr>
        <w:t xml:space="preserve"> </w:t>
      </w:r>
      <w:proofErr w:type="spellStart"/>
      <w:r w:rsidR="00DF24BA" w:rsidRPr="005F0B44">
        <w:rPr>
          <w:rFonts w:ascii="Times New Roman" w:eastAsia="Times New Roman" w:hAnsi="Times New Roman" w:cs="Times New Roman"/>
          <w:sz w:val="24"/>
          <w:szCs w:val="24"/>
          <w:lang w:eastAsia="ru-RU"/>
        </w:rPr>
        <w:t>або</w:t>
      </w:r>
      <w:proofErr w:type="spellEnd"/>
      <w:r w:rsidR="00DF24BA" w:rsidRPr="005F0B44">
        <w:rPr>
          <w:rFonts w:ascii="Times New Roman" w:eastAsia="Times New Roman" w:hAnsi="Times New Roman" w:cs="Times New Roman"/>
          <w:sz w:val="24"/>
          <w:szCs w:val="24"/>
          <w:lang w:eastAsia="ru-RU"/>
        </w:rPr>
        <w:t xml:space="preserve"> </w:t>
      </w:r>
      <w:proofErr w:type="spellStart"/>
      <w:r w:rsidR="00DF24BA" w:rsidRPr="005F0B44">
        <w:rPr>
          <w:rFonts w:ascii="Times New Roman" w:eastAsia="Times New Roman" w:hAnsi="Times New Roman" w:cs="Times New Roman"/>
          <w:sz w:val="24"/>
          <w:szCs w:val="24"/>
          <w:lang w:eastAsia="ru-RU"/>
        </w:rPr>
        <w:t>тимчасово</w:t>
      </w:r>
      <w:proofErr w:type="spellEnd"/>
      <w:r w:rsidR="00DF24BA" w:rsidRPr="005F0B44">
        <w:rPr>
          <w:rFonts w:ascii="Times New Roman" w:eastAsia="Times New Roman" w:hAnsi="Times New Roman" w:cs="Times New Roman"/>
          <w:sz w:val="24"/>
          <w:szCs w:val="24"/>
          <w:lang w:eastAsia="ru-RU"/>
        </w:rPr>
        <w:t xml:space="preserve"> </w:t>
      </w:r>
      <w:proofErr w:type="spellStart"/>
      <w:r w:rsidR="00DF24BA" w:rsidRPr="005F0B44">
        <w:rPr>
          <w:rFonts w:ascii="Times New Roman" w:eastAsia="Times New Roman" w:hAnsi="Times New Roman" w:cs="Times New Roman"/>
          <w:sz w:val="24"/>
          <w:szCs w:val="24"/>
          <w:lang w:eastAsia="ru-RU"/>
        </w:rPr>
        <w:t>окупованих</w:t>
      </w:r>
      <w:proofErr w:type="spellEnd"/>
      <w:r w:rsidR="00DF24BA" w:rsidRPr="005F0B44">
        <w:rPr>
          <w:rFonts w:ascii="Times New Roman" w:eastAsia="Times New Roman" w:hAnsi="Times New Roman" w:cs="Times New Roman"/>
          <w:sz w:val="24"/>
          <w:szCs w:val="24"/>
          <w:lang w:eastAsia="ru-RU"/>
        </w:rPr>
        <w:t xml:space="preserve"> </w:t>
      </w:r>
      <w:proofErr w:type="spellStart"/>
      <w:r w:rsidR="00DF24BA" w:rsidRPr="005F0B44">
        <w:rPr>
          <w:rFonts w:ascii="Times New Roman" w:eastAsia="Times New Roman" w:hAnsi="Times New Roman" w:cs="Times New Roman"/>
          <w:sz w:val="24"/>
          <w:szCs w:val="24"/>
          <w:lang w:eastAsia="ru-RU"/>
        </w:rPr>
        <w:t>Російською</w:t>
      </w:r>
      <w:proofErr w:type="spellEnd"/>
      <w:r w:rsidR="00DF24BA" w:rsidRPr="005F0B44">
        <w:rPr>
          <w:rFonts w:ascii="Times New Roman" w:eastAsia="Times New Roman" w:hAnsi="Times New Roman" w:cs="Times New Roman"/>
          <w:sz w:val="24"/>
          <w:szCs w:val="24"/>
          <w:lang w:eastAsia="ru-RU"/>
        </w:rPr>
        <w:t xml:space="preserve"> </w:t>
      </w:r>
      <w:proofErr w:type="spellStart"/>
      <w:r w:rsidR="00DF24BA" w:rsidRPr="005F0B44">
        <w:rPr>
          <w:rFonts w:ascii="Times New Roman" w:eastAsia="Times New Roman" w:hAnsi="Times New Roman" w:cs="Times New Roman"/>
          <w:sz w:val="24"/>
          <w:szCs w:val="24"/>
          <w:lang w:eastAsia="ru-RU"/>
        </w:rPr>
        <w:t>Федерацією</w:t>
      </w:r>
      <w:proofErr w:type="spellEnd"/>
      <w:r w:rsidR="00DF24BA" w:rsidRPr="005F0B44">
        <w:rPr>
          <w:rFonts w:ascii="Times New Roman" w:eastAsia="Times New Roman" w:hAnsi="Times New Roman" w:cs="Times New Roman"/>
          <w:sz w:val="24"/>
          <w:szCs w:val="24"/>
          <w:lang w:eastAsia="ru-RU"/>
        </w:rPr>
        <w:t>;</w:t>
      </w:r>
      <w:bookmarkStart w:id="5" w:name="n174"/>
      <w:bookmarkStart w:id="6" w:name="n154"/>
      <w:bookmarkEnd w:id="5"/>
      <w:bookmarkEnd w:id="6"/>
      <w:r w:rsidRPr="005F0B44">
        <w:rPr>
          <w:rFonts w:ascii="Times New Roman" w:eastAsia="Times New Roman" w:hAnsi="Times New Roman" w:cs="Times New Roman"/>
          <w:sz w:val="24"/>
          <w:szCs w:val="24"/>
          <w:lang w:val="uk-UA" w:eastAsia="ru-RU"/>
        </w:rPr>
        <w:t xml:space="preserve"> </w:t>
      </w:r>
      <w:r w:rsidR="00DF24BA" w:rsidRPr="005F0B44">
        <w:rPr>
          <w:rFonts w:ascii="Times New Roman" w:eastAsia="Times New Roman" w:hAnsi="Times New Roman" w:cs="Times New Roman"/>
          <w:sz w:val="24"/>
          <w:szCs w:val="24"/>
          <w:lang w:val="uk-UA" w:eastAsia="ru-RU"/>
        </w:rPr>
        <w:t>житло яких зруйноване або непридатне для проживання внаслідок пошкодження, інформація про яке внесена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або щодо якого подано документальне підтвердження від органів місцевого самоврядування факту пошкодження/знищення нерухомого майна внаслідок бойових дій, терористичних актів, диверсій, спричинених військовою агресією Російської Федерації.</w:t>
      </w:r>
    </w:p>
    <w:p w14:paraId="15C9B028" w14:textId="1EFE0C8E" w:rsidR="00FA5534" w:rsidRPr="005F0B44" w:rsidRDefault="004F5B63" w:rsidP="00C44D24">
      <w:pPr>
        <w:shd w:val="clear" w:color="auto" w:fill="FFFFFF"/>
        <w:tabs>
          <w:tab w:val="left" w:pos="3870"/>
        </w:tabs>
        <w:spacing w:after="150" w:line="240" w:lineRule="auto"/>
        <w:ind w:firstLine="450"/>
        <w:jc w:val="center"/>
        <w:rPr>
          <w:rFonts w:ascii="Times New Roman" w:eastAsia="Times New Roman" w:hAnsi="Times New Roman" w:cs="Times New Roman"/>
          <w:sz w:val="24"/>
          <w:szCs w:val="24"/>
          <w:lang w:val="uk-UA" w:eastAsia="ru-RU"/>
        </w:rPr>
      </w:pPr>
      <w:bookmarkStart w:id="7" w:name="n155"/>
      <w:bookmarkStart w:id="8" w:name="n98"/>
      <w:bookmarkEnd w:id="7"/>
      <w:bookmarkEnd w:id="8"/>
      <w:r w:rsidRPr="005F0B44">
        <w:rPr>
          <w:rFonts w:ascii="Times New Roman" w:eastAsia="Times New Roman" w:hAnsi="Times New Roman" w:cs="Times New Roman"/>
          <w:sz w:val="24"/>
          <w:szCs w:val="24"/>
          <w:lang w:val="uk-UA" w:eastAsia="ru-RU"/>
        </w:rPr>
        <w:t>2.ОРГАНІЗАЦІЯ РОБОТИ</w:t>
      </w:r>
    </w:p>
    <w:p w14:paraId="2FFCA78C" w14:textId="3A28E9F0" w:rsidR="00DF24BA" w:rsidRPr="005F0B44" w:rsidRDefault="004B0788" w:rsidP="00225E56">
      <w:pPr>
        <w:shd w:val="clear" w:color="auto" w:fill="FFFFFF"/>
        <w:spacing w:after="0" w:line="240" w:lineRule="auto"/>
        <w:jc w:val="both"/>
        <w:rPr>
          <w:rFonts w:ascii="Times New Roman" w:eastAsia="Times New Roman" w:hAnsi="Times New Roman" w:cs="Times New Roman"/>
          <w:sz w:val="24"/>
          <w:szCs w:val="24"/>
          <w:lang w:val="uk-UA" w:eastAsia="ru-RU"/>
        </w:rPr>
      </w:pPr>
      <w:r w:rsidRPr="005F0B44">
        <w:rPr>
          <w:rFonts w:ascii="Times New Roman" w:eastAsia="Times New Roman" w:hAnsi="Times New Roman" w:cs="Times New Roman"/>
          <w:sz w:val="24"/>
          <w:szCs w:val="24"/>
          <w:lang w:val="uk-UA" w:eastAsia="ru-RU"/>
        </w:rPr>
        <w:t>2.1</w:t>
      </w:r>
      <w:r w:rsidR="002F5199" w:rsidRPr="005F0B44">
        <w:rPr>
          <w:rFonts w:ascii="Times New Roman" w:eastAsia="Times New Roman" w:hAnsi="Times New Roman" w:cs="Times New Roman"/>
          <w:sz w:val="24"/>
          <w:szCs w:val="24"/>
          <w:lang w:val="uk-UA" w:eastAsia="ru-RU"/>
        </w:rPr>
        <w:t>.</w:t>
      </w:r>
      <w:r w:rsidRPr="005F0B44">
        <w:rPr>
          <w:rFonts w:ascii="Times New Roman" w:eastAsia="Times New Roman" w:hAnsi="Times New Roman" w:cs="Times New Roman"/>
          <w:sz w:val="24"/>
          <w:szCs w:val="24"/>
          <w:lang w:val="uk-UA" w:eastAsia="ru-RU"/>
        </w:rPr>
        <w:t xml:space="preserve"> </w:t>
      </w:r>
      <w:r w:rsidR="00DF24BA" w:rsidRPr="005F0B44">
        <w:rPr>
          <w:rFonts w:ascii="Times New Roman" w:eastAsia="Times New Roman" w:hAnsi="Times New Roman" w:cs="Times New Roman"/>
          <w:sz w:val="24"/>
          <w:szCs w:val="24"/>
          <w:lang w:val="uk-UA" w:eastAsia="ru-RU"/>
        </w:rPr>
        <w:t xml:space="preserve">Особи, які виявили бажання розмістити у своїх житлових приміщеннях </w:t>
      </w:r>
      <w:r w:rsidR="000077A7" w:rsidRPr="005F0B44">
        <w:rPr>
          <w:rFonts w:ascii="Times New Roman" w:eastAsia="Times New Roman" w:hAnsi="Times New Roman" w:cs="Times New Roman"/>
          <w:sz w:val="24"/>
          <w:szCs w:val="24"/>
          <w:lang w:val="uk-UA" w:eastAsia="ru-RU"/>
        </w:rPr>
        <w:t>ВПО</w:t>
      </w:r>
      <w:r w:rsidR="00DF24BA" w:rsidRPr="005F0B44">
        <w:rPr>
          <w:rFonts w:ascii="Times New Roman" w:eastAsia="Times New Roman" w:hAnsi="Times New Roman" w:cs="Times New Roman"/>
          <w:sz w:val="24"/>
          <w:szCs w:val="24"/>
          <w:lang w:val="uk-UA" w:eastAsia="ru-RU"/>
        </w:rPr>
        <w:t xml:space="preserve">, вносять відомості щодо таких приміщень, доступних для безоплатного розміщення до </w:t>
      </w:r>
      <w:proofErr w:type="spellStart"/>
      <w:r w:rsidR="00DF24BA" w:rsidRPr="005F0B44">
        <w:rPr>
          <w:rFonts w:ascii="Times New Roman" w:eastAsia="Times New Roman" w:hAnsi="Times New Roman" w:cs="Times New Roman"/>
          <w:sz w:val="24"/>
          <w:szCs w:val="24"/>
          <w:lang w:val="uk-UA" w:eastAsia="ru-RU"/>
        </w:rPr>
        <w:t>вебресурсу</w:t>
      </w:r>
      <w:proofErr w:type="spellEnd"/>
      <w:r w:rsidR="00DF24BA" w:rsidRPr="005F0B44">
        <w:rPr>
          <w:rFonts w:ascii="Times New Roman" w:eastAsia="Times New Roman" w:hAnsi="Times New Roman" w:cs="Times New Roman"/>
          <w:sz w:val="24"/>
          <w:szCs w:val="24"/>
          <w:lang w:val="uk-UA" w:eastAsia="ru-RU"/>
        </w:rPr>
        <w:t xml:space="preserve"> “</w:t>
      </w:r>
      <w:proofErr w:type="spellStart"/>
      <w:r w:rsidR="00DF24BA" w:rsidRPr="005F0B44">
        <w:rPr>
          <w:rFonts w:ascii="Times New Roman" w:eastAsia="Times New Roman" w:hAnsi="Times New Roman" w:cs="Times New Roman"/>
          <w:sz w:val="24"/>
          <w:szCs w:val="24"/>
          <w:lang w:val="uk-UA" w:eastAsia="ru-RU"/>
        </w:rPr>
        <w:t>Прихисток</w:t>
      </w:r>
      <w:proofErr w:type="spellEnd"/>
      <w:r w:rsidR="00DF24BA" w:rsidRPr="005F0B44">
        <w:rPr>
          <w:rFonts w:ascii="Times New Roman" w:eastAsia="Times New Roman" w:hAnsi="Times New Roman" w:cs="Times New Roman"/>
          <w:sz w:val="24"/>
          <w:szCs w:val="24"/>
          <w:lang w:val="uk-UA" w:eastAsia="ru-RU"/>
        </w:rPr>
        <w:t xml:space="preserve">” або подають таку інформацію до </w:t>
      </w:r>
      <w:r w:rsidR="00506777" w:rsidRPr="005F0B44">
        <w:rPr>
          <w:rFonts w:ascii="Times New Roman" w:eastAsia="Times New Roman" w:hAnsi="Times New Roman" w:cs="Times New Roman"/>
          <w:sz w:val="24"/>
          <w:szCs w:val="24"/>
          <w:lang w:val="uk-UA" w:eastAsia="ru-RU"/>
        </w:rPr>
        <w:t>Обухівської селищної ради</w:t>
      </w:r>
      <w:r w:rsidR="00DF24BA" w:rsidRPr="005F0B44">
        <w:rPr>
          <w:rFonts w:ascii="Times New Roman" w:eastAsia="Times New Roman" w:hAnsi="Times New Roman" w:cs="Times New Roman"/>
          <w:sz w:val="24"/>
          <w:szCs w:val="24"/>
          <w:lang w:val="uk-UA" w:eastAsia="ru-RU"/>
        </w:rPr>
        <w:t xml:space="preserve">. На підставі поданих відомостей виконавчий орган шляхом внесення даних до інформаційно-аналітичної системи обліку даних, пов’язаних з компенсацією за тимчасове розміщення (перебування) </w:t>
      </w:r>
      <w:r w:rsidR="00A300FA" w:rsidRPr="005F0B44">
        <w:rPr>
          <w:rFonts w:ascii="Times New Roman" w:eastAsia="Times New Roman" w:hAnsi="Times New Roman" w:cs="Times New Roman"/>
          <w:sz w:val="24"/>
          <w:szCs w:val="24"/>
          <w:lang w:val="uk-UA" w:eastAsia="ru-RU"/>
        </w:rPr>
        <w:t>ВПО</w:t>
      </w:r>
      <w:r w:rsidR="00DF24BA" w:rsidRPr="005F0B44">
        <w:rPr>
          <w:rFonts w:ascii="Times New Roman" w:eastAsia="Times New Roman" w:hAnsi="Times New Roman" w:cs="Times New Roman"/>
          <w:sz w:val="24"/>
          <w:szCs w:val="24"/>
          <w:lang w:val="uk-UA" w:eastAsia="ru-RU"/>
        </w:rPr>
        <w:t xml:space="preserve"> (далі - інформаційно-аналітична система), формують перелік житлових приміщень, доступних для безоплатного розміщення </w:t>
      </w:r>
      <w:r w:rsidR="00A300FA" w:rsidRPr="005F0B44">
        <w:rPr>
          <w:rFonts w:ascii="Times New Roman" w:eastAsia="Times New Roman" w:hAnsi="Times New Roman" w:cs="Times New Roman"/>
          <w:sz w:val="24"/>
          <w:szCs w:val="24"/>
          <w:lang w:val="uk-UA" w:eastAsia="ru-RU"/>
        </w:rPr>
        <w:t>ВПО</w:t>
      </w:r>
      <w:r w:rsidR="004C48EB" w:rsidRPr="005F0B44">
        <w:rPr>
          <w:rFonts w:ascii="Times New Roman" w:eastAsia="Times New Roman" w:hAnsi="Times New Roman" w:cs="Times New Roman"/>
          <w:sz w:val="24"/>
          <w:szCs w:val="24"/>
          <w:lang w:val="uk-UA" w:eastAsia="ru-RU"/>
        </w:rPr>
        <w:t>.</w:t>
      </w:r>
    </w:p>
    <w:p w14:paraId="2D6F079E" w14:textId="7BA693A4" w:rsidR="0060123D" w:rsidRPr="005F0B44" w:rsidRDefault="002F5199" w:rsidP="00225E56">
      <w:pPr>
        <w:shd w:val="clear" w:color="auto" w:fill="FFFFFF"/>
        <w:spacing w:after="0" w:line="240" w:lineRule="auto"/>
        <w:jc w:val="both"/>
        <w:rPr>
          <w:rFonts w:ascii="Times New Roman" w:hAnsi="Times New Roman" w:cs="Times New Roman"/>
          <w:sz w:val="24"/>
          <w:szCs w:val="24"/>
          <w:lang w:val="uk-UA"/>
        </w:rPr>
      </w:pPr>
      <w:r w:rsidRPr="005F0B44">
        <w:rPr>
          <w:rFonts w:ascii="Times New Roman" w:eastAsia="Times New Roman" w:hAnsi="Times New Roman" w:cs="Times New Roman"/>
          <w:sz w:val="24"/>
          <w:szCs w:val="24"/>
          <w:lang w:val="uk-UA" w:eastAsia="ru-RU"/>
        </w:rPr>
        <w:t>2.2.</w:t>
      </w:r>
      <w:r w:rsidRPr="005F0B44">
        <w:rPr>
          <w:lang w:val="uk-UA"/>
        </w:rPr>
        <w:t xml:space="preserve"> </w:t>
      </w:r>
      <w:r w:rsidRPr="005F0B44">
        <w:rPr>
          <w:rFonts w:ascii="Times New Roman" w:eastAsia="Times New Roman" w:hAnsi="Times New Roman" w:cs="Times New Roman"/>
          <w:sz w:val="24"/>
          <w:szCs w:val="24"/>
          <w:lang w:val="uk-UA" w:eastAsia="ru-RU"/>
        </w:rPr>
        <w:t xml:space="preserve">Особи, що розмістили </w:t>
      </w:r>
      <w:r w:rsidR="00DD422F" w:rsidRPr="005F0B44">
        <w:rPr>
          <w:rFonts w:ascii="Times New Roman" w:eastAsia="Times New Roman" w:hAnsi="Times New Roman" w:cs="Times New Roman"/>
          <w:sz w:val="24"/>
          <w:szCs w:val="24"/>
          <w:lang w:val="uk-UA" w:eastAsia="ru-RU"/>
        </w:rPr>
        <w:t>ВПО</w:t>
      </w:r>
      <w:r w:rsidRPr="005F0B44">
        <w:rPr>
          <w:rFonts w:ascii="Times New Roman" w:eastAsia="Times New Roman" w:hAnsi="Times New Roman" w:cs="Times New Roman"/>
          <w:sz w:val="24"/>
          <w:szCs w:val="24"/>
          <w:lang w:val="uk-UA" w:eastAsia="ru-RU"/>
        </w:rPr>
        <w:t xml:space="preserve">, зобов’язані не пізніше ніж протягом наступного робочого дня з дня розміщення </w:t>
      </w:r>
      <w:r w:rsidR="00DD422F" w:rsidRPr="005F0B44">
        <w:rPr>
          <w:rFonts w:ascii="Times New Roman" w:eastAsia="Times New Roman" w:hAnsi="Times New Roman" w:cs="Times New Roman"/>
          <w:sz w:val="24"/>
          <w:szCs w:val="24"/>
          <w:lang w:val="uk-UA" w:eastAsia="ru-RU"/>
        </w:rPr>
        <w:t>ВПО</w:t>
      </w:r>
      <w:r w:rsidRPr="005F0B44">
        <w:rPr>
          <w:rFonts w:ascii="Times New Roman" w:eastAsia="Times New Roman" w:hAnsi="Times New Roman" w:cs="Times New Roman"/>
          <w:sz w:val="24"/>
          <w:szCs w:val="24"/>
          <w:lang w:val="uk-UA" w:eastAsia="ru-RU"/>
        </w:rPr>
        <w:t xml:space="preserve"> подати повідомлення за формою згідно з додатком 1 до </w:t>
      </w:r>
      <w:r w:rsidR="00D82534" w:rsidRPr="005F0B44">
        <w:rPr>
          <w:rFonts w:ascii="Times New Roman" w:eastAsia="Times New Roman" w:hAnsi="Times New Roman" w:cs="Times New Roman"/>
          <w:sz w:val="24"/>
          <w:szCs w:val="24"/>
          <w:lang w:val="uk-UA" w:eastAsia="ru-RU"/>
        </w:rPr>
        <w:t>Постанови Кабінету Міністрів України від 19 березня 2022 р. № 333 «Порядок компенсації витрат за тимчасове розміщення (перебування) внутрішньо переміщених осіб»</w:t>
      </w:r>
      <w:r w:rsidR="001B2E48" w:rsidRPr="005F0B44">
        <w:rPr>
          <w:rFonts w:ascii="Times New Roman" w:hAnsi="Times New Roman" w:cs="Times New Roman"/>
          <w:sz w:val="24"/>
          <w:szCs w:val="24"/>
          <w:lang w:val="uk-UA"/>
        </w:rPr>
        <w:t xml:space="preserve"> (надалі - Порядок №333)</w:t>
      </w:r>
      <w:r w:rsidR="000E409A" w:rsidRPr="005F0B44">
        <w:rPr>
          <w:rFonts w:ascii="Times New Roman" w:hAnsi="Times New Roman" w:cs="Times New Roman"/>
          <w:sz w:val="24"/>
          <w:szCs w:val="24"/>
          <w:lang w:val="uk-UA"/>
        </w:rPr>
        <w:t>.</w:t>
      </w:r>
    </w:p>
    <w:p w14:paraId="72739ED5" w14:textId="5C8AC5C8" w:rsidR="00D82534" w:rsidRPr="005F0B44" w:rsidRDefault="0060123D" w:rsidP="00225E56">
      <w:pPr>
        <w:shd w:val="clear" w:color="auto" w:fill="FFFFFF"/>
        <w:spacing w:after="0" w:line="240" w:lineRule="auto"/>
        <w:jc w:val="both"/>
        <w:rPr>
          <w:lang w:val="uk-UA"/>
        </w:rPr>
      </w:pPr>
      <w:r w:rsidRPr="005F0B44">
        <w:rPr>
          <w:rFonts w:ascii="Times New Roman" w:hAnsi="Times New Roman" w:cs="Times New Roman"/>
          <w:sz w:val="24"/>
          <w:szCs w:val="24"/>
          <w:lang w:val="uk-UA"/>
        </w:rPr>
        <w:t>2.3. Особ</w:t>
      </w:r>
      <w:r w:rsidR="00D53EDC" w:rsidRPr="005F0B44">
        <w:rPr>
          <w:rFonts w:ascii="Times New Roman" w:hAnsi="Times New Roman" w:cs="Times New Roman"/>
          <w:sz w:val="24"/>
          <w:szCs w:val="24"/>
          <w:lang w:val="uk-UA"/>
        </w:rPr>
        <w:t>и з</w:t>
      </w:r>
      <w:r w:rsidRPr="005F0B44">
        <w:rPr>
          <w:rFonts w:ascii="Times New Roman" w:eastAsia="Times New Roman" w:hAnsi="Times New Roman" w:cs="Times New Roman"/>
          <w:sz w:val="24"/>
          <w:szCs w:val="24"/>
          <w:lang w:val="uk-UA" w:eastAsia="ru-RU"/>
        </w:rPr>
        <w:t xml:space="preserve">обов’язані в день припинення розміщення </w:t>
      </w:r>
      <w:r w:rsidR="00DD422F" w:rsidRPr="005F0B44">
        <w:rPr>
          <w:rFonts w:ascii="Times New Roman" w:eastAsia="Times New Roman" w:hAnsi="Times New Roman" w:cs="Times New Roman"/>
          <w:sz w:val="24"/>
          <w:szCs w:val="24"/>
          <w:lang w:val="uk-UA" w:eastAsia="ru-RU"/>
        </w:rPr>
        <w:t>ВПО</w:t>
      </w:r>
      <w:r w:rsidRPr="005F0B44">
        <w:rPr>
          <w:rFonts w:ascii="Times New Roman" w:eastAsia="Times New Roman" w:hAnsi="Times New Roman" w:cs="Times New Roman"/>
          <w:sz w:val="24"/>
          <w:szCs w:val="24"/>
          <w:lang w:val="uk-UA" w:eastAsia="ru-RU"/>
        </w:rPr>
        <w:t xml:space="preserve"> або зміни їх кількості подати повідомлення згідно з додатком 1</w:t>
      </w:r>
      <w:r w:rsidR="00DD422F" w:rsidRPr="005F0B44">
        <w:rPr>
          <w:rFonts w:ascii="Times New Roman" w:eastAsia="Times New Roman" w:hAnsi="Times New Roman" w:cs="Times New Roman"/>
          <w:sz w:val="24"/>
          <w:szCs w:val="24"/>
          <w:lang w:val="uk-UA" w:eastAsia="ru-RU"/>
        </w:rPr>
        <w:t xml:space="preserve"> до Порядку 333,</w:t>
      </w:r>
      <w:r w:rsidRPr="005F0B44">
        <w:rPr>
          <w:rFonts w:ascii="Times New Roman" w:eastAsia="Times New Roman" w:hAnsi="Times New Roman" w:cs="Times New Roman"/>
          <w:sz w:val="24"/>
          <w:szCs w:val="24"/>
          <w:lang w:val="uk-UA" w:eastAsia="ru-RU"/>
        </w:rPr>
        <w:t xml:space="preserve"> разом з інформацією про зміну переліку осіб, розміщених у житловому приміщенні, із зазначенням можливості у подальшому розміщувати </w:t>
      </w:r>
      <w:r w:rsidR="00DD422F" w:rsidRPr="005F0B44">
        <w:rPr>
          <w:rFonts w:ascii="Times New Roman" w:eastAsia="Times New Roman" w:hAnsi="Times New Roman" w:cs="Times New Roman"/>
          <w:sz w:val="24"/>
          <w:szCs w:val="24"/>
          <w:lang w:val="uk-UA" w:eastAsia="ru-RU"/>
        </w:rPr>
        <w:t>ВПО</w:t>
      </w:r>
      <w:r w:rsidRPr="005F0B44">
        <w:rPr>
          <w:rFonts w:ascii="Times New Roman" w:eastAsia="Times New Roman" w:hAnsi="Times New Roman" w:cs="Times New Roman"/>
          <w:sz w:val="24"/>
          <w:szCs w:val="24"/>
          <w:lang w:val="uk-UA" w:eastAsia="ru-RU"/>
        </w:rPr>
        <w:t xml:space="preserve"> у такому приміщенні.</w:t>
      </w:r>
    </w:p>
    <w:p w14:paraId="340ADDFB" w14:textId="0EA06148" w:rsidR="00965B68" w:rsidRPr="005F0B44" w:rsidRDefault="00D31718" w:rsidP="001B2FF0">
      <w:pPr>
        <w:spacing w:after="0"/>
        <w:jc w:val="both"/>
        <w:rPr>
          <w:rFonts w:ascii="Times New Roman" w:hAnsi="Times New Roman" w:cs="Times New Roman"/>
          <w:sz w:val="24"/>
          <w:szCs w:val="24"/>
          <w:lang w:val="uk-UA"/>
        </w:rPr>
      </w:pPr>
      <w:r w:rsidRPr="005F0B44">
        <w:rPr>
          <w:rFonts w:ascii="Times New Roman" w:hAnsi="Times New Roman" w:cs="Times New Roman"/>
          <w:sz w:val="24"/>
          <w:szCs w:val="24"/>
          <w:lang w:val="uk-UA"/>
        </w:rPr>
        <w:t xml:space="preserve">2.4. </w:t>
      </w:r>
      <w:r w:rsidR="00965B68" w:rsidRPr="005F0B44">
        <w:rPr>
          <w:rFonts w:ascii="Times New Roman" w:hAnsi="Times New Roman" w:cs="Times New Roman"/>
          <w:sz w:val="24"/>
          <w:szCs w:val="24"/>
          <w:lang w:val="uk-UA"/>
        </w:rPr>
        <w:t xml:space="preserve">Для отримання компенсації особа, що розмістила ВПО, не пізніше ніж протягом п’яти днів з дня закінчення звітного місяця подає заяву </w:t>
      </w:r>
      <w:r w:rsidR="006F6F63" w:rsidRPr="005F0B44">
        <w:rPr>
          <w:rFonts w:ascii="Times New Roman" w:hAnsi="Times New Roman" w:cs="Times New Roman"/>
          <w:sz w:val="24"/>
          <w:szCs w:val="24"/>
          <w:lang w:val="uk-UA"/>
        </w:rPr>
        <w:t xml:space="preserve">в паперовій формі до канцелярії Обухівської селищної ради </w:t>
      </w:r>
      <w:r w:rsidR="00965B68" w:rsidRPr="005F0B44">
        <w:rPr>
          <w:rFonts w:ascii="Times New Roman" w:hAnsi="Times New Roman" w:cs="Times New Roman"/>
          <w:sz w:val="24"/>
          <w:szCs w:val="24"/>
          <w:lang w:val="uk-UA"/>
        </w:rPr>
        <w:t>за формою згідно з додатком 2 до Порядку №33</w:t>
      </w:r>
      <w:r w:rsidR="006F6F63" w:rsidRPr="005F0B44">
        <w:rPr>
          <w:rFonts w:ascii="Times New Roman" w:hAnsi="Times New Roman" w:cs="Times New Roman"/>
          <w:sz w:val="24"/>
          <w:szCs w:val="24"/>
          <w:lang w:val="uk-UA"/>
        </w:rPr>
        <w:t xml:space="preserve">3. </w:t>
      </w:r>
    </w:p>
    <w:p w14:paraId="6D2FA650" w14:textId="63A49908" w:rsidR="003E1D9E" w:rsidRPr="005F0B44" w:rsidRDefault="00965B68" w:rsidP="003E1D9E">
      <w:pPr>
        <w:spacing w:after="0"/>
        <w:jc w:val="both"/>
        <w:rPr>
          <w:rFonts w:ascii="Times New Roman" w:hAnsi="Times New Roman" w:cs="Times New Roman"/>
          <w:sz w:val="24"/>
          <w:szCs w:val="24"/>
          <w:lang w:val="uk-UA"/>
        </w:rPr>
      </w:pPr>
      <w:r w:rsidRPr="005F0B44">
        <w:rPr>
          <w:rFonts w:ascii="Times New Roman" w:hAnsi="Times New Roman" w:cs="Times New Roman"/>
          <w:sz w:val="24"/>
          <w:szCs w:val="24"/>
          <w:lang w:val="uk-UA"/>
        </w:rPr>
        <w:t>2.</w:t>
      </w:r>
      <w:r w:rsidR="00760F27" w:rsidRPr="005F0B44">
        <w:rPr>
          <w:rFonts w:ascii="Times New Roman" w:hAnsi="Times New Roman" w:cs="Times New Roman"/>
          <w:sz w:val="24"/>
          <w:szCs w:val="24"/>
          <w:lang w:val="uk-UA"/>
        </w:rPr>
        <w:t>5</w:t>
      </w:r>
      <w:r w:rsidRPr="005F0B44">
        <w:rPr>
          <w:rFonts w:ascii="Times New Roman" w:hAnsi="Times New Roman" w:cs="Times New Roman"/>
          <w:sz w:val="24"/>
          <w:szCs w:val="24"/>
          <w:lang w:val="uk-UA"/>
        </w:rPr>
        <w:t>. Канцелярія Обухівської селищної ради</w:t>
      </w:r>
      <w:r w:rsidR="004C4BA6" w:rsidRPr="005F0B44">
        <w:rPr>
          <w:rFonts w:ascii="Times New Roman" w:hAnsi="Times New Roman" w:cs="Times New Roman"/>
          <w:sz w:val="24"/>
          <w:szCs w:val="24"/>
          <w:lang w:val="uk-UA"/>
        </w:rPr>
        <w:t xml:space="preserve"> </w:t>
      </w:r>
      <w:r w:rsidRPr="005F0B44">
        <w:rPr>
          <w:rFonts w:ascii="Times New Roman" w:hAnsi="Times New Roman" w:cs="Times New Roman"/>
          <w:sz w:val="24"/>
          <w:szCs w:val="24"/>
          <w:lang w:val="uk-UA"/>
        </w:rPr>
        <w:t>приймає повідомлення, заяви та документи від осіб, що розмістили ВПО в паперовому вигляді</w:t>
      </w:r>
      <w:r w:rsidR="000F5AFC" w:rsidRPr="005F0B44">
        <w:rPr>
          <w:rFonts w:ascii="Times New Roman" w:hAnsi="Times New Roman" w:cs="Times New Roman"/>
          <w:sz w:val="24"/>
          <w:szCs w:val="24"/>
          <w:lang w:val="uk-UA"/>
        </w:rPr>
        <w:t xml:space="preserve"> здійснює реєстрацію прийнятих </w:t>
      </w:r>
      <w:r w:rsidR="000F5AFC" w:rsidRPr="005F0B44">
        <w:rPr>
          <w:rFonts w:ascii="Times New Roman" w:hAnsi="Times New Roman" w:cs="Times New Roman"/>
          <w:sz w:val="24"/>
          <w:szCs w:val="24"/>
          <w:lang w:val="uk-UA"/>
        </w:rPr>
        <w:lastRenderedPageBreak/>
        <w:t>документів у Журналі,</w:t>
      </w:r>
      <w:r w:rsidR="004C4BA6" w:rsidRPr="005F0B44">
        <w:rPr>
          <w:rFonts w:ascii="Times New Roman" w:hAnsi="Times New Roman" w:cs="Times New Roman"/>
          <w:sz w:val="24"/>
          <w:szCs w:val="24"/>
          <w:lang w:val="uk-UA"/>
        </w:rPr>
        <w:t xml:space="preserve"> та </w:t>
      </w:r>
      <w:r w:rsidRPr="005F0B44">
        <w:rPr>
          <w:rFonts w:ascii="Times New Roman" w:hAnsi="Times New Roman" w:cs="Times New Roman"/>
          <w:sz w:val="24"/>
          <w:szCs w:val="24"/>
          <w:lang w:val="uk-UA"/>
        </w:rPr>
        <w:t>не пізніше наступного робочого дня передає прийняті повідомлення, заяви та копії документів до відділу соціального захисту населення Обухівської селищної ради (</w:t>
      </w:r>
      <w:proofErr w:type="spellStart"/>
      <w:r w:rsidRPr="005F0B44">
        <w:rPr>
          <w:rFonts w:ascii="Times New Roman" w:hAnsi="Times New Roman" w:cs="Times New Roman"/>
          <w:sz w:val="24"/>
          <w:szCs w:val="24"/>
          <w:lang w:val="uk-UA"/>
        </w:rPr>
        <w:t>надалі</w:t>
      </w:r>
      <w:r w:rsidR="004C4BA6" w:rsidRPr="005F0B44">
        <w:rPr>
          <w:rFonts w:ascii="Times New Roman" w:hAnsi="Times New Roman" w:cs="Times New Roman"/>
          <w:sz w:val="24"/>
          <w:szCs w:val="24"/>
          <w:lang w:val="uk-UA"/>
        </w:rPr>
        <w:t>-</w:t>
      </w:r>
      <w:proofErr w:type="spellEnd"/>
      <w:r w:rsidR="004C4BA6" w:rsidRPr="005F0B44">
        <w:rPr>
          <w:rFonts w:ascii="Times New Roman" w:hAnsi="Times New Roman" w:cs="Times New Roman"/>
          <w:sz w:val="24"/>
          <w:szCs w:val="24"/>
          <w:lang w:val="uk-UA"/>
        </w:rPr>
        <w:t xml:space="preserve"> </w:t>
      </w:r>
      <w:r w:rsidRPr="005F0B44">
        <w:rPr>
          <w:rFonts w:ascii="Times New Roman" w:hAnsi="Times New Roman" w:cs="Times New Roman"/>
          <w:sz w:val="24"/>
          <w:szCs w:val="24"/>
          <w:lang w:val="uk-UA"/>
        </w:rPr>
        <w:t xml:space="preserve"> Відділ) на опрацювання</w:t>
      </w:r>
      <w:r w:rsidR="003E1D9E" w:rsidRPr="005F0B44">
        <w:rPr>
          <w:rFonts w:ascii="Times New Roman" w:hAnsi="Times New Roman" w:cs="Times New Roman"/>
          <w:sz w:val="24"/>
          <w:szCs w:val="24"/>
          <w:lang w:val="uk-UA"/>
        </w:rPr>
        <w:t>.</w:t>
      </w:r>
    </w:p>
    <w:p w14:paraId="6652903F" w14:textId="732F6D3F" w:rsidR="000F5AFC" w:rsidRPr="005F0B44" w:rsidRDefault="00965B68" w:rsidP="003E1D9E">
      <w:pPr>
        <w:spacing w:after="0"/>
        <w:jc w:val="both"/>
        <w:rPr>
          <w:rFonts w:ascii="Times New Roman" w:hAnsi="Times New Roman" w:cs="Times New Roman"/>
          <w:sz w:val="24"/>
          <w:szCs w:val="24"/>
          <w:lang w:val="uk-UA"/>
        </w:rPr>
      </w:pPr>
      <w:r w:rsidRPr="005F0B44">
        <w:rPr>
          <w:rFonts w:ascii="Times New Roman" w:hAnsi="Times New Roman" w:cs="Times New Roman"/>
          <w:sz w:val="24"/>
          <w:szCs w:val="24"/>
          <w:lang w:val="uk-UA"/>
        </w:rPr>
        <w:t>2.</w:t>
      </w:r>
      <w:r w:rsidR="000F5AFC" w:rsidRPr="005F0B44">
        <w:rPr>
          <w:rFonts w:ascii="Times New Roman" w:hAnsi="Times New Roman" w:cs="Times New Roman"/>
          <w:sz w:val="24"/>
          <w:szCs w:val="24"/>
          <w:lang w:val="uk-UA"/>
        </w:rPr>
        <w:t>6</w:t>
      </w:r>
      <w:r w:rsidRPr="005F0B44">
        <w:rPr>
          <w:rFonts w:ascii="Times New Roman" w:hAnsi="Times New Roman" w:cs="Times New Roman"/>
          <w:sz w:val="24"/>
          <w:szCs w:val="24"/>
          <w:lang w:val="uk-UA"/>
        </w:rPr>
        <w:t>. Спеціаліст Відділу</w:t>
      </w:r>
      <w:r w:rsidR="000F5AFC" w:rsidRPr="005F0B44">
        <w:rPr>
          <w:rFonts w:ascii="Times New Roman" w:hAnsi="Times New Roman" w:cs="Times New Roman"/>
          <w:sz w:val="24"/>
          <w:szCs w:val="24"/>
          <w:lang w:val="uk-UA"/>
        </w:rPr>
        <w:t>:</w:t>
      </w:r>
    </w:p>
    <w:p w14:paraId="00F56E7B" w14:textId="4DD63AD4" w:rsidR="000F5AFC" w:rsidRPr="005F0B44" w:rsidRDefault="00965B68" w:rsidP="00D53E44">
      <w:pPr>
        <w:pStyle w:val="a3"/>
        <w:numPr>
          <w:ilvl w:val="0"/>
          <w:numId w:val="9"/>
        </w:numPr>
        <w:spacing w:after="0"/>
        <w:ind w:left="993"/>
        <w:jc w:val="both"/>
        <w:rPr>
          <w:rFonts w:ascii="Times New Roman" w:hAnsi="Times New Roman" w:cs="Times New Roman"/>
          <w:sz w:val="24"/>
          <w:szCs w:val="24"/>
          <w:lang w:val="uk-UA"/>
        </w:rPr>
      </w:pPr>
      <w:r w:rsidRPr="005F0B44">
        <w:rPr>
          <w:rFonts w:ascii="Times New Roman" w:hAnsi="Times New Roman" w:cs="Times New Roman"/>
          <w:sz w:val="24"/>
          <w:szCs w:val="24"/>
          <w:lang w:val="uk-UA"/>
        </w:rPr>
        <w:t>приймає повідомлення, заяви та документи осіб, що розмістили ВПО від канцелярії Обухівської селищної ради</w:t>
      </w:r>
      <w:r w:rsidR="000C5074" w:rsidRPr="005F0B44">
        <w:rPr>
          <w:rFonts w:ascii="Times New Roman" w:hAnsi="Times New Roman" w:cs="Times New Roman"/>
          <w:sz w:val="24"/>
          <w:szCs w:val="24"/>
          <w:lang w:val="uk-UA"/>
        </w:rPr>
        <w:t>;</w:t>
      </w:r>
    </w:p>
    <w:p w14:paraId="3159FD6E" w14:textId="73C664E2" w:rsidR="00965B68" w:rsidRPr="005F0B44" w:rsidRDefault="00965B68" w:rsidP="00D53E44">
      <w:pPr>
        <w:pStyle w:val="a3"/>
        <w:numPr>
          <w:ilvl w:val="0"/>
          <w:numId w:val="9"/>
        </w:numPr>
        <w:spacing w:after="0"/>
        <w:ind w:left="993"/>
        <w:jc w:val="both"/>
        <w:rPr>
          <w:rFonts w:ascii="Times New Roman" w:hAnsi="Times New Roman" w:cs="Times New Roman"/>
          <w:sz w:val="24"/>
          <w:szCs w:val="24"/>
          <w:lang w:val="uk-UA"/>
        </w:rPr>
      </w:pPr>
      <w:r w:rsidRPr="005F0B44">
        <w:rPr>
          <w:rFonts w:ascii="Times New Roman" w:hAnsi="Times New Roman" w:cs="Times New Roman"/>
          <w:sz w:val="24"/>
          <w:szCs w:val="24"/>
          <w:lang w:val="uk-UA"/>
        </w:rPr>
        <w:t>перевіряє перелік документів відповідно до Порядку №333;</w:t>
      </w:r>
    </w:p>
    <w:p w14:paraId="645C42EB" w14:textId="5EC20724" w:rsidR="00965B68" w:rsidRPr="005F0B44" w:rsidRDefault="00965B68" w:rsidP="00D53E44">
      <w:pPr>
        <w:pStyle w:val="a3"/>
        <w:numPr>
          <w:ilvl w:val="0"/>
          <w:numId w:val="9"/>
        </w:numPr>
        <w:spacing w:after="0"/>
        <w:ind w:left="993"/>
        <w:jc w:val="both"/>
        <w:rPr>
          <w:rFonts w:ascii="Times New Roman" w:hAnsi="Times New Roman" w:cs="Times New Roman"/>
          <w:sz w:val="24"/>
          <w:szCs w:val="24"/>
        </w:rPr>
      </w:pPr>
      <w:proofErr w:type="spellStart"/>
      <w:r w:rsidRPr="005F0B44">
        <w:rPr>
          <w:rFonts w:ascii="Times New Roman" w:hAnsi="Times New Roman" w:cs="Times New Roman"/>
          <w:sz w:val="24"/>
          <w:szCs w:val="24"/>
        </w:rPr>
        <w:t>протягом</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п’яти</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робочих</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днів</w:t>
      </w:r>
      <w:proofErr w:type="spellEnd"/>
      <w:r w:rsidRPr="005F0B44">
        <w:rPr>
          <w:rFonts w:ascii="Times New Roman" w:hAnsi="Times New Roman" w:cs="Times New Roman"/>
          <w:sz w:val="24"/>
          <w:szCs w:val="24"/>
        </w:rPr>
        <w:t xml:space="preserve"> з дня </w:t>
      </w:r>
      <w:proofErr w:type="spellStart"/>
      <w:r w:rsidRPr="005F0B44">
        <w:rPr>
          <w:rFonts w:ascii="Times New Roman" w:hAnsi="Times New Roman" w:cs="Times New Roman"/>
          <w:sz w:val="24"/>
          <w:szCs w:val="24"/>
        </w:rPr>
        <w:t>отримання</w:t>
      </w:r>
      <w:proofErr w:type="spellEnd"/>
      <w:r w:rsidR="00673DBF" w:rsidRPr="005F0B44">
        <w:rPr>
          <w:rFonts w:ascii="Times New Roman" w:hAnsi="Times New Roman" w:cs="Times New Roman"/>
          <w:sz w:val="24"/>
          <w:szCs w:val="24"/>
          <w:lang w:val="uk-UA"/>
        </w:rPr>
        <w:t xml:space="preserve"> </w:t>
      </w:r>
      <w:proofErr w:type="spellStart"/>
      <w:r w:rsidRPr="005F0B44">
        <w:rPr>
          <w:rFonts w:ascii="Times New Roman" w:hAnsi="Times New Roman" w:cs="Times New Roman"/>
          <w:sz w:val="24"/>
          <w:szCs w:val="24"/>
        </w:rPr>
        <w:t>розглядає</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заяву</w:t>
      </w:r>
      <w:proofErr w:type="spellEnd"/>
      <w:r w:rsidRPr="005F0B44">
        <w:rPr>
          <w:rFonts w:ascii="Times New Roman" w:hAnsi="Times New Roman" w:cs="Times New Roman"/>
          <w:sz w:val="24"/>
          <w:szCs w:val="24"/>
        </w:rPr>
        <w:t xml:space="preserve">, вносить </w:t>
      </w:r>
      <w:proofErr w:type="spellStart"/>
      <w:r w:rsidRPr="005F0B44">
        <w:rPr>
          <w:rFonts w:ascii="Times New Roman" w:hAnsi="Times New Roman" w:cs="Times New Roman"/>
          <w:sz w:val="24"/>
          <w:szCs w:val="24"/>
        </w:rPr>
        <w:t>відомості</w:t>
      </w:r>
      <w:proofErr w:type="spellEnd"/>
      <w:r w:rsidRPr="005F0B44">
        <w:rPr>
          <w:rFonts w:ascii="Times New Roman" w:hAnsi="Times New Roman" w:cs="Times New Roman"/>
          <w:sz w:val="24"/>
          <w:szCs w:val="24"/>
        </w:rPr>
        <w:t xml:space="preserve"> до </w:t>
      </w:r>
      <w:proofErr w:type="spellStart"/>
      <w:r w:rsidRPr="005F0B44">
        <w:rPr>
          <w:rFonts w:ascii="Times New Roman" w:hAnsi="Times New Roman" w:cs="Times New Roman"/>
          <w:sz w:val="24"/>
          <w:szCs w:val="24"/>
        </w:rPr>
        <w:t>інформаційно-аналітичної</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системи</w:t>
      </w:r>
      <w:proofErr w:type="spellEnd"/>
      <w:r w:rsidRPr="005F0B44">
        <w:rPr>
          <w:rFonts w:ascii="Times New Roman" w:hAnsi="Times New Roman" w:cs="Times New Roman"/>
          <w:sz w:val="24"/>
          <w:szCs w:val="24"/>
        </w:rPr>
        <w:t xml:space="preserve">, проводить </w:t>
      </w:r>
      <w:proofErr w:type="spellStart"/>
      <w:r w:rsidRPr="005F0B44">
        <w:rPr>
          <w:rFonts w:ascii="Times New Roman" w:hAnsi="Times New Roman" w:cs="Times New Roman"/>
          <w:sz w:val="24"/>
          <w:szCs w:val="24"/>
        </w:rPr>
        <w:t>перевірку</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наведених</w:t>
      </w:r>
      <w:proofErr w:type="spellEnd"/>
      <w:r w:rsidRPr="005F0B44">
        <w:rPr>
          <w:rFonts w:ascii="Times New Roman" w:hAnsi="Times New Roman" w:cs="Times New Roman"/>
          <w:sz w:val="24"/>
          <w:szCs w:val="24"/>
        </w:rPr>
        <w:t xml:space="preserve"> у </w:t>
      </w:r>
      <w:proofErr w:type="spellStart"/>
      <w:r w:rsidRPr="005F0B44">
        <w:rPr>
          <w:rFonts w:ascii="Times New Roman" w:hAnsi="Times New Roman" w:cs="Times New Roman"/>
          <w:sz w:val="24"/>
          <w:szCs w:val="24"/>
        </w:rPr>
        <w:t>заяві</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відомостей</w:t>
      </w:r>
      <w:proofErr w:type="spellEnd"/>
      <w:r w:rsidRPr="005F0B44">
        <w:rPr>
          <w:rFonts w:ascii="Times New Roman" w:hAnsi="Times New Roman" w:cs="Times New Roman"/>
          <w:sz w:val="24"/>
          <w:szCs w:val="24"/>
        </w:rPr>
        <w:t>;</w:t>
      </w:r>
    </w:p>
    <w:p w14:paraId="42802908" w14:textId="068996E6" w:rsidR="00965B68" w:rsidRPr="005F0B44" w:rsidRDefault="00965B68" w:rsidP="00D53E44">
      <w:pPr>
        <w:pStyle w:val="a3"/>
        <w:numPr>
          <w:ilvl w:val="0"/>
          <w:numId w:val="9"/>
        </w:numPr>
        <w:spacing w:after="0"/>
        <w:ind w:left="993"/>
        <w:jc w:val="both"/>
        <w:rPr>
          <w:rFonts w:ascii="Times New Roman" w:hAnsi="Times New Roman" w:cs="Times New Roman"/>
          <w:sz w:val="24"/>
          <w:szCs w:val="24"/>
        </w:rPr>
      </w:pPr>
      <w:r w:rsidRPr="005F0B44">
        <w:rPr>
          <w:rFonts w:ascii="Times New Roman" w:hAnsi="Times New Roman" w:cs="Times New Roman"/>
          <w:sz w:val="24"/>
          <w:szCs w:val="24"/>
        </w:rPr>
        <w:t xml:space="preserve">за </w:t>
      </w:r>
      <w:proofErr w:type="spellStart"/>
      <w:r w:rsidRPr="005F0B44">
        <w:rPr>
          <w:rFonts w:ascii="Times New Roman" w:hAnsi="Times New Roman" w:cs="Times New Roman"/>
          <w:sz w:val="24"/>
          <w:szCs w:val="24"/>
        </w:rPr>
        <w:t>рішенням</w:t>
      </w:r>
      <w:proofErr w:type="spellEnd"/>
      <w:r w:rsidRPr="005F0B44">
        <w:rPr>
          <w:rFonts w:ascii="Times New Roman" w:hAnsi="Times New Roman" w:cs="Times New Roman"/>
          <w:sz w:val="24"/>
          <w:szCs w:val="24"/>
        </w:rPr>
        <w:t xml:space="preserve"> </w:t>
      </w:r>
      <w:r w:rsidR="00673DBF" w:rsidRPr="005F0B44">
        <w:rPr>
          <w:rFonts w:ascii="Times New Roman" w:hAnsi="Times New Roman" w:cs="Times New Roman"/>
          <w:sz w:val="24"/>
          <w:szCs w:val="24"/>
          <w:lang w:val="uk-UA"/>
        </w:rPr>
        <w:t>н</w:t>
      </w:r>
      <w:proofErr w:type="spellStart"/>
      <w:r w:rsidRPr="005F0B44">
        <w:rPr>
          <w:rFonts w:ascii="Times New Roman" w:hAnsi="Times New Roman" w:cs="Times New Roman"/>
          <w:sz w:val="24"/>
          <w:szCs w:val="24"/>
        </w:rPr>
        <w:t>ачальника</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Відділу</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вибірково</w:t>
      </w:r>
      <w:proofErr w:type="spellEnd"/>
      <w:r w:rsidRPr="005F0B44">
        <w:rPr>
          <w:rFonts w:ascii="Times New Roman" w:hAnsi="Times New Roman" w:cs="Times New Roman"/>
          <w:sz w:val="24"/>
          <w:szCs w:val="24"/>
        </w:rPr>
        <w:t xml:space="preserve"> проводить </w:t>
      </w:r>
      <w:proofErr w:type="spellStart"/>
      <w:r w:rsidRPr="005F0B44">
        <w:rPr>
          <w:rFonts w:ascii="Times New Roman" w:hAnsi="Times New Roman" w:cs="Times New Roman"/>
          <w:sz w:val="24"/>
          <w:szCs w:val="24"/>
        </w:rPr>
        <w:t>перевірку</w:t>
      </w:r>
      <w:proofErr w:type="spellEnd"/>
      <w:r w:rsidRPr="005F0B44">
        <w:rPr>
          <w:rFonts w:ascii="Times New Roman" w:hAnsi="Times New Roman" w:cs="Times New Roman"/>
          <w:sz w:val="24"/>
          <w:szCs w:val="24"/>
        </w:rPr>
        <w:t xml:space="preserve"> з метою </w:t>
      </w:r>
      <w:proofErr w:type="spellStart"/>
      <w:r w:rsidRPr="005F0B44">
        <w:rPr>
          <w:rFonts w:ascii="Times New Roman" w:hAnsi="Times New Roman" w:cs="Times New Roman"/>
          <w:sz w:val="24"/>
          <w:szCs w:val="24"/>
        </w:rPr>
        <w:t>встановлення</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фактів</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відповідності</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даних</w:t>
      </w:r>
      <w:proofErr w:type="spellEnd"/>
      <w:r w:rsidRPr="005F0B44">
        <w:rPr>
          <w:rFonts w:ascii="Times New Roman" w:hAnsi="Times New Roman" w:cs="Times New Roman"/>
          <w:sz w:val="24"/>
          <w:szCs w:val="24"/>
        </w:rPr>
        <w:t>;</w:t>
      </w:r>
    </w:p>
    <w:p w14:paraId="49B2F4D1" w14:textId="5110767A" w:rsidR="00965B68" w:rsidRPr="005F0B44" w:rsidRDefault="00965B68" w:rsidP="00D53E44">
      <w:pPr>
        <w:pStyle w:val="a3"/>
        <w:numPr>
          <w:ilvl w:val="0"/>
          <w:numId w:val="9"/>
        </w:numPr>
        <w:spacing w:after="0"/>
        <w:ind w:left="993"/>
        <w:jc w:val="both"/>
        <w:rPr>
          <w:rFonts w:ascii="Times New Roman" w:hAnsi="Times New Roman" w:cs="Times New Roman"/>
          <w:sz w:val="24"/>
          <w:szCs w:val="24"/>
        </w:rPr>
      </w:pPr>
      <w:proofErr w:type="spellStart"/>
      <w:r w:rsidRPr="005F0B44">
        <w:rPr>
          <w:rFonts w:ascii="Times New Roman" w:hAnsi="Times New Roman" w:cs="Times New Roman"/>
          <w:sz w:val="24"/>
          <w:szCs w:val="24"/>
        </w:rPr>
        <w:t>приймає</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рішення</w:t>
      </w:r>
      <w:proofErr w:type="spellEnd"/>
      <w:r w:rsidRPr="005F0B44">
        <w:rPr>
          <w:rFonts w:ascii="Times New Roman" w:hAnsi="Times New Roman" w:cs="Times New Roman"/>
          <w:sz w:val="24"/>
          <w:szCs w:val="24"/>
        </w:rPr>
        <w:t xml:space="preserve"> про </w:t>
      </w:r>
      <w:proofErr w:type="spellStart"/>
      <w:r w:rsidRPr="005F0B44">
        <w:rPr>
          <w:rFonts w:ascii="Times New Roman" w:hAnsi="Times New Roman" w:cs="Times New Roman"/>
          <w:sz w:val="24"/>
          <w:szCs w:val="24"/>
        </w:rPr>
        <w:t>відмову</w:t>
      </w:r>
      <w:proofErr w:type="spellEnd"/>
      <w:r w:rsidRPr="005F0B44">
        <w:rPr>
          <w:rFonts w:ascii="Times New Roman" w:hAnsi="Times New Roman" w:cs="Times New Roman"/>
          <w:sz w:val="24"/>
          <w:szCs w:val="24"/>
        </w:rPr>
        <w:t xml:space="preserve"> у </w:t>
      </w:r>
      <w:proofErr w:type="spellStart"/>
      <w:r w:rsidRPr="005F0B44">
        <w:rPr>
          <w:rFonts w:ascii="Times New Roman" w:hAnsi="Times New Roman" w:cs="Times New Roman"/>
          <w:sz w:val="24"/>
          <w:szCs w:val="24"/>
        </w:rPr>
        <w:t>виплаті</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компенсації</w:t>
      </w:r>
      <w:proofErr w:type="spellEnd"/>
      <w:r w:rsidRPr="005F0B44">
        <w:rPr>
          <w:rFonts w:ascii="Times New Roman" w:hAnsi="Times New Roman" w:cs="Times New Roman"/>
          <w:sz w:val="24"/>
          <w:szCs w:val="24"/>
        </w:rPr>
        <w:t xml:space="preserve"> – у </w:t>
      </w:r>
      <w:proofErr w:type="spellStart"/>
      <w:r w:rsidRPr="005F0B44">
        <w:rPr>
          <w:rFonts w:ascii="Times New Roman" w:hAnsi="Times New Roman" w:cs="Times New Roman"/>
          <w:sz w:val="24"/>
          <w:szCs w:val="24"/>
        </w:rPr>
        <w:t>разі</w:t>
      </w:r>
      <w:proofErr w:type="spellEnd"/>
      <w:r w:rsidRPr="005F0B44">
        <w:rPr>
          <w:rFonts w:ascii="Times New Roman" w:hAnsi="Times New Roman" w:cs="Times New Roman"/>
          <w:sz w:val="24"/>
          <w:szCs w:val="24"/>
        </w:rPr>
        <w:t xml:space="preserve">, коли за результатами </w:t>
      </w:r>
      <w:proofErr w:type="spellStart"/>
      <w:r w:rsidRPr="005F0B44">
        <w:rPr>
          <w:rFonts w:ascii="Times New Roman" w:hAnsi="Times New Roman" w:cs="Times New Roman"/>
          <w:sz w:val="24"/>
          <w:szCs w:val="24"/>
        </w:rPr>
        <w:t>перевірки</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встановлено</w:t>
      </w:r>
      <w:proofErr w:type="spellEnd"/>
      <w:r w:rsidRPr="005F0B44">
        <w:rPr>
          <w:rFonts w:ascii="Times New Roman" w:hAnsi="Times New Roman" w:cs="Times New Roman"/>
          <w:sz w:val="24"/>
          <w:szCs w:val="24"/>
        </w:rPr>
        <w:t xml:space="preserve"> факт </w:t>
      </w:r>
      <w:proofErr w:type="spellStart"/>
      <w:r w:rsidRPr="005F0B44">
        <w:rPr>
          <w:rFonts w:ascii="Times New Roman" w:hAnsi="Times New Roman" w:cs="Times New Roman"/>
          <w:sz w:val="24"/>
          <w:szCs w:val="24"/>
        </w:rPr>
        <w:t>наведення</w:t>
      </w:r>
      <w:proofErr w:type="spellEnd"/>
      <w:r w:rsidRPr="005F0B44">
        <w:rPr>
          <w:rFonts w:ascii="Times New Roman" w:hAnsi="Times New Roman" w:cs="Times New Roman"/>
          <w:sz w:val="24"/>
          <w:szCs w:val="24"/>
        </w:rPr>
        <w:t xml:space="preserve"> у </w:t>
      </w:r>
      <w:proofErr w:type="spellStart"/>
      <w:r w:rsidRPr="005F0B44">
        <w:rPr>
          <w:rFonts w:ascii="Times New Roman" w:hAnsi="Times New Roman" w:cs="Times New Roman"/>
          <w:sz w:val="24"/>
          <w:szCs w:val="24"/>
        </w:rPr>
        <w:t>заяві</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недостовірної</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інформації</w:t>
      </w:r>
      <w:proofErr w:type="spellEnd"/>
      <w:r w:rsidRPr="005F0B44">
        <w:rPr>
          <w:rFonts w:ascii="Times New Roman" w:hAnsi="Times New Roman" w:cs="Times New Roman"/>
          <w:sz w:val="24"/>
          <w:szCs w:val="24"/>
        </w:rPr>
        <w:t>;</w:t>
      </w:r>
    </w:p>
    <w:p w14:paraId="7166D8C1" w14:textId="01E56414" w:rsidR="00965B68" w:rsidRPr="005F0B44" w:rsidRDefault="00965B68" w:rsidP="00D53E44">
      <w:pPr>
        <w:pStyle w:val="a3"/>
        <w:numPr>
          <w:ilvl w:val="0"/>
          <w:numId w:val="9"/>
        </w:numPr>
        <w:spacing w:after="0"/>
        <w:ind w:left="993"/>
        <w:jc w:val="both"/>
        <w:rPr>
          <w:rFonts w:ascii="Times New Roman" w:hAnsi="Times New Roman" w:cs="Times New Roman"/>
          <w:sz w:val="24"/>
          <w:szCs w:val="24"/>
        </w:rPr>
      </w:pPr>
      <w:proofErr w:type="spellStart"/>
      <w:r w:rsidRPr="005F0B44">
        <w:rPr>
          <w:rFonts w:ascii="Times New Roman" w:hAnsi="Times New Roman" w:cs="Times New Roman"/>
          <w:sz w:val="24"/>
          <w:szCs w:val="24"/>
        </w:rPr>
        <w:t>узагальнює</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наведену</w:t>
      </w:r>
      <w:proofErr w:type="spellEnd"/>
      <w:r w:rsidRPr="005F0B44">
        <w:rPr>
          <w:rFonts w:ascii="Times New Roman" w:hAnsi="Times New Roman" w:cs="Times New Roman"/>
          <w:sz w:val="24"/>
          <w:szCs w:val="24"/>
        </w:rPr>
        <w:t xml:space="preserve"> у </w:t>
      </w:r>
      <w:proofErr w:type="spellStart"/>
      <w:r w:rsidRPr="005F0B44">
        <w:rPr>
          <w:rFonts w:ascii="Times New Roman" w:hAnsi="Times New Roman" w:cs="Times New Roman"/>
          <w:sz w:val="24"/>
          <w:szCs w:val="24"/>
        </w:rPr>
        <w:t>заявах</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інформацію</w:t>
      </w:r>
      <w:proofErr w:type="spellEnd"/>
      <w:r w:rsidRPr="005F0B44">
        <w:rPr>
          <w:rFonts w:ascii="Times New Roman" w:hAnsi="Times New Roman" w:cs="Times New Roman"/>
          <w:sz w:val="24"/>
          <w:szCs w:val="24"/>
        </w:rPr>
        <w:t xml:space="preserve"> та, з </w:t>
      </w:r>
      <w:proofErr w:type="spellStart"/>
      <w:r w:rsidRPr="005F0B44">
        <w:rPr>
          <w:rFonts w:ascii="Times New Roman" w:hAnsi="Times New Roman" w:cs="Times New Roman"/>
          <w:sz w:val="24"/>
          <w:szCs w:val="24"/>
        </w:rPr>
        <w:t>використанням</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інформаційно-аналітичної</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системи</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формує</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перелік</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згідно</w:t>
      </w:r>
      <w:proofErr w:type="spellEnd"/>
      <w:r w:rsidRPr="005F0B44">
        <w:rPr>
          <w:rFonts w:ascii="Times New Roman" w:hAnsi="Times New Roman" w:cs="Times New Roman"/>
          <w:sz w:val="24"/>
          <w:szCs w:val="24"/>
        </w:rPr>
        <w:t xml:space="preserve"> з </w:t>
      </w:r>
      <w:proofErr w:type="spellStart"/>
      <w:r w:rsidRPr="005F0B44">
        <w:rPr>
          <w:rFonts w:ascii="Times New Roman" w:hAnsi="Times New Roman" w:cs="Times New Roman"/>
          <w:sz w:val="24"/>
          <w:szCs w:val="24"/>
        </w:rPr>
        <w:t>додатком</w:t>
      </w:r>
      <w:proofErr w:type="spellEnd"/>
      <w:r w:rsidRPr="005F0B44">
        <w:rPr>
          <w:rFonts w:ascii="Times New Roman" w:hAnsi="Times New Roman" w:cs="Times New Roman"/>
          <w:sz w:val="24"/>
          <w:szCs w:val="24"/>
        </w:rPr>
        <w:t xml:space="preserve"> 5 до Порядку №333, </w:t>
      </w:r>
      <w:proofErr w:type="spellStart"/>
      <w:r w:rsidRPr="005F0B44">
        <w:rPr>
          <w:rFonts w:ascii="Times New Roman" w:hAnsi="Times New Roman" w:cs="Times New Roman"/>
          <w:sz w:val="24"/>
          <w:szCs w:val="24"/>
        </w:rPr>
        <w:t>який</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подається</w:t>
      </w:r>
      <w:proofErr w:type="spellEnd"/>
      <w:r w:rsidRPr="005F0B44">
        <w:rPr>
          <w:rFonts w:ascii="Times New Roman" w:hAnsi="Times New Roman" w:cs="Times New Roman"/>
          <w:sz w:val="24"/>
          <w:szCs w:val="24"/>
        </w:rPr>
        <w:t xml:space="preserve"> до </w:t>
      </w:r>
      <w:r w:rsidR="00F01F8C" w:rsidRPr="005F0B44">
        <w:rPr>
          <w:rFonts w:ascii="Times New Roman" w:hAnsi="Times New Roman" w:cs="Times New Roman"/>
          <w:sz w:val="24"/>
          <w:szCs w:val="24"/>
        </w:rPr>
        <w:t xml:space="preserve">Департаменту </w:t>
      </w:r>
      <w:proofErr w:type="spellStart"/>
      <w:r w:rsidR="00F01F8C" w:rsidRPr="005F0B44">
        <w:rPr>
          <w:rFonts w:ascii="Times New Roman" w:hAnsi="Times New Roman" w:cs="Times New Roman"/>
          <w:sz w:val="24"/>
          <w:szCs w:val="24"/>
        </w:rPr>
        <w:t>соціального</w:t>
      </w:r>
      <w:proofErr w:type="spellEnd"/>
      <w:r w:rsidR="00F01F8C" w:rsidRPr="005F0B44">
        <w:rPr>
          <w:rFonts w:ascii="Times New Roman" w:hAnsi="Times New Roman" w:cs="Times New Roman"/>
          <w:sz w:val="24"/>
          <w:szCs w:val="24"/>
        </w:rPr>
        <w:t xml:space="preserve"> </w:t>
      </w:r>
      <w:proofErr w:type="spellStart"/>
      <w:r w:rsidR="00F01F8C" w:rsidRPr="005F0B44">
        <w:rPr>
          <w:rFonts w:ascii="Times New Roman" w:hAnsi="Times New Roman" w:cs="Times New Roman"/>
          <w:sz w:val="24"/>
          <w:szCs w:val="24"/>
        </w:rPr>
        <w:t>захисту</w:t>
      </w:r>
      <w:proofErr w:type="spellEnd"/>
      <w:r w:rsidR="00F01F8C" w:rsidRPr="005F0B44">
        <w:rPr>
          <w:rFonts w:ascii="Times New Roman" w:hAnsi="Times New Roman" w:cs="Times New Roman"/>
          <w:sz w:val="24"/>
          <w:szCs w:val="24"/>
        </w:rPr>
        <w:t xml:space="preserve"> </w:t>
      </w:r>
      <w:proofErr w:type="spellStart"/>
      <w:r w:rsidR="00F01F8C" w:rsidRPr="005F0B44">
        <w:rPr>
          <w:rFonts w:ascii="Times New Roman" w:hAnsi="Times New Roman" w:cs="Times New Roman"/>
          <w:sz w:val="24"/>
          <w:szCs w:val="24"/>
        </w:rPr>
        <w:t>населення</w:t>
      </w:r>
      <w:proofErr w:type="spellEnd"/>
      <w:r w:rsidR="00F01F8C" w:rsidRPr="005F0B44">
        <w:rPr>
          <w:rFonts w:ascii="Times New Roman" w:hAnsi="Times New Roman" w:cs="Times New Roman"/>
          <w:sz w:val="24"/>
          <w:szCs w:val="24"/>
        </w:rPr>
        <w:t xml:space="preserve"> </w:t>
      </w:r>
      <w:proofErr w:type="spellStart"/>
      <w:r w:rsidR="00F01F8C" w:rsidRPr="005F0B44">
        <w:rPr>
          <w:rFonts w:ascii="Times New Roman" w:hAnsi="Times New Roman" w:cs="Times New Roman"/>
          <w:sz w:val="24"/>
          <w:szCs w:val="24"/>
        </w:rPr>
        <w:t>Дніпропетровської</w:t>
      </w:r>
      <w:proofErr w:type="spellEnd"/>
      <w:r w:rsidR="00F01F8C" w:rsidRPr="005F0B44">
        <w:rPr>
          <w:rFonts w:ascii="Times New Roman" w:hAnsi="Times New Roman" w:cs="Times New Roman"/>
          <w:sz w:val="24"/>
          <w:szCs w:val="24"/>
        </w:rPr>
        <w:t xml:space="preserve"> </w:t>
      </w:r>
      <w:proofErr w:type="spellStart"/>
      <w:r w:rsidR="00F01F8C" w:rsidRPr="005F0B44">
        <w:rPr>
          <w:rFonts w:ascii="Times New Roman" w:hAnsi="Times New Roman" w:cs="Times New Roman"/>
          <w:sz w:val="24"/>
          <w:szCs w:val="24"/>
        </w:rPr>
        <w:t>області</w:t>
      </w:r>
      <w:proofErr w:type="spellEnd"/>
      <w:r w:rsidR="00F01F8C" w:rsidRPr="005F0B44">
        <w:rPr>
          <w:rFonts w:ascii="Times New Roman" w:hAnsi="Times New Roman" w:cs="Times New Roman"/>
          <w:sz w:val="24"/>
          <w:szCs w:val="24"/>
        </w:rPr>
        <w:t xml:space="preserve"> (</w:t>
      </w:r>
      <w:proofErr w:type="spellStart"/>
      <w:r w:rsidR="00F01F8C" w:rsidRPr="005F0B44">
        <w:rPr>
          <w:rFonts w:ascii="Times New Roman" w:hAnsi="Times New Roman" w:cs="Times New Roman"/>
          <w:sz w:val="24"/>
          <w:szCs w:val="24"/>
        </w:rPr>
        <w:t>надалі</w:t>
      </w:r>
      <w:proofErr w:type="spellEnd"/>
      <w:r w:rsidR="00F01F8C" w:rsidRPr="005F0B44">
        <w:rPr>
          <w:rFonts w:ascii="Times New Roman" w:hAnsi="Times New Roman" w:cs="Times New Roman"/>
          <w:sz w:val="24"/>
          <w:szCs w:val="24"/>
        </w:rPr>
        <w:t xml:space="preserve"> Департамент)</w:t>
      </w:r>
      <w:r w:rsidR="00F01F8C" w:rsidRPr="005F0B44">
        <w:rPr>
          <w:rFonts w:ascii="Times New Roman" w:hAnsi="Times New Roman" w:cs="Times New Roman"/>
          <w:sz w:val="24"/>
          <w:szCs w:val="24"/>
          <w:lang w:val="uk-UA"/>
        </w:rPr>
        <w:t xml:space="preserve"> </w:t>
      </w:r>
      <w:r w:rsidRPr="005F0B44">
        <w:rPr>
          <w:rFonts w:ascii="Times New Roman" w:hAnsi="Times New Roman" w:cs="Times New Roman"/>
          <w:sz w:val="24"/>
          <w:szCs w:val="24"/>
        </w:rPr>
        <w:t xml:space="preserve">до </w:t>
      </w:r>
      <w:r w:rsidR="00F01F8C" w:rsidRPr="005F0B44">
        <w:rPr>
          <w:rFonts w:ascii="Times New Roman" w:hAnsi="Times New Roman" w:cs="Times New Roman"/>
          <w:sz w:val="24"/>
          <w:szCs w:val="24"/>
          <w:lang w:val="uk-UA"/>
        </w:rPr>
        <w:t>1</w:t>
      </w:r>
      <w:r w:rsidRPr="005F0B44">
        <w:rPr>
          <w:rFonts w:ascii="Times New Roman" w:hAnsi="Times New Roman" w:cs="Times New Roman"/>
          <w:sz w:val="24"/>
          <w:szCs w:val="24"/>
        </w:rPr>
        <w:t xml:space="preserve">2 числа </w:t>
      </w:r>
      <w:proofErr w:type="spellStart"/>
      <w:r w:rsidRPr="005F0B44">
        <w:rPr>
          <w:rFonts w:ascii="Times New Roman" w:hAnsi="Times New Roman" w:cs="Times New Roman"/>
          <w:sz w:val="24"/>
          <w:szCs w:val="24"/>
        </w:rPr>
        <w:t>місяця</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що</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настає</w:t>
      </w:r>
      <w:proofErr w:type="spellEnd"/>
      <w:r w:rsidRPr="005F0B44">
        <w:rPr>
          <w:rFonts w:ascii="Times New Roman" w:hAnsi="Times New Roman" w:cs="Times New Roman"/>
          <w:sz w:val="24"/>
          <w:szCs w:val="24"/>
        </w:rPr>
        <w:t xml:space="preserve"> за </w:t>
      </w:r>
      <w:proofErr w:type="spellStart"/>
      <w:r w:rsidRPr="005F0B44">
        <w:rPr>
          <w:rFonts w:ascii="Times New Roman" w:hAnsi="Times New Roman" w:cs="Times New Roman"/>
          <w:sz w:val="24"/>
          <w:szCs w:val="24"/>
        </w:rPr>
        <w:t>звітним</w:t>
      </w:r>
      <w:proofErr w:type="spellEnd"/>
      <w:r w:rsidR="00F01F8C" w:rsidRPr="005F0B44">
        <w:rPr>
          <w:rFonts w:ascii="Times New Roman" w:hAnsi="Times New Roman" w:cs="Times New Roman"/>
          <w:sz w:val="24"/>
          <w:szCs w:val="24"/>
          <w:lang w:val="uk-UA"/>
        </w:rPr>
        <w:t xml:space="preserve"> </w:t>
      </w:r>
      <w:r w:rsidRPr="005F0B44">
        <w:rPr>
          <w:rFonts w:ascii="Times New Roman" w:hAnsi="Times New Roman" w:cs="Times New Roman"/>
          <w:sz w:val="24"/>
          <w:szCs w:val="24"/>
        </w:rPr>
        <w:t xml:space="preserve">за допомогою </w:t>
      </w:r>
      <w:proofErr w:type="spellStart"/>
      <w:r w:rsidRPr="005F0B44">
        <w:rPr>
          <w:rFonts w:ascii="Times New Roman" w:hAnsi="Times New Roman" w:cs="Times New Roman"/>
          <w:sz w:val="24"/>
          <w:szCs w:val="24"/>
        </w:rPr>
        <w:t>електронної</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пошти</w:t>
      </w:r>
      <w:proofErr w:type="spellEnd"/>
      <w:r w:rsidRPr="005F0B44">
        <w:rPr>
          <w:rFonts w:ascii="Times New Roman" w:hAnsi="Times New Roman" w:cs="Times New Roman"/>
          <w:sz w:val="24"/>
          <w:szCs w:val="24"/>
        </w:rPr>
        <w:t>;</w:t>
      </w:r>
    </w:p>
    <w:p w14:paraId="1196545C" w14:textId="03C83B3D" w:rsidR="00965B68" w:rsidRPr="005F0B44" w:rsidRDefault="00965B68" w:rsidP="00ED6001">
      <w:pPr>
        <w:spacing w:after="0"/>
        <w:jc w:val="both"/>
        <w:rPr>
          <w:rFonts w:ascii="Times New Roman" w:hAnsi="Times New Roman" w:cs="Times New Roman"/>
          <w:sz w:val="24"/>
          <w:szCs w:val="24"/>
          <w:lang w:val="uk-UA"/>
        </w:rPr>
      </w:pPr>
      <w:r w:rsidRPr="005F0B44">
        <w:rPr>
          <w:rFonts w:ascii="Times New Roman" w:hAnsi="Times New Roman" w:cs="Times New Roman"/>
          <w:sz w:val="24"/>
          <w:szCs w:val="24"/>
        </w:rPr>
        <w:t>2.</w:t>
      </w:r>
      <w:r w:rsidR="007603A2" w:rsidRPr="005F0B44">
        <w:rPr>
          <w:rFonts w:ascii="Times New Roman" w:hAnsi="Times New Roman" w:cs="Times New Roman"/>
          <w:sz w:val="24"/>
          <w:szCs w:val="24"/>
          <w:lang w:val="uk-UA"/>
        </w:rPr>
        <w:t>7</w:t>
      </w:r>
      <w:r w:rsidRPr="005F0B44">
        <w:rPr>
          <w:rFonts w:ascii="Times New Roman" w:hAnsi="Times New Roman" w:cs="Times New Roman"/>
          <w:sz w:val="24"/>
          <w:szCs w:val="24"/>
        </w:rPr>
        <w:t xml:space="preserve">. </w:t>
      </w:r>
      <w:r w:rsidR="009729DF" w:rsidRPr="005F0B44">
        <w:rPr>
          <w:rFonts w:ascii="Times New Roman" w:hAnsi="Times New Roman" w:cs="Times New Roman"/>
          <w:sz w:val="24"/>
          <w:szCs w:val="24"/>
          <w:lang w:val="uk-UA"/>
        </w:rPr>
        <w:t>В</w:t>
      </w:r>
      <w:proofErr w:type="spellStart"/>
      <w:r w:rsidR="009729DF" w:rsidRPr="005F0B44">
        <w:rPr>
          <w:rFonts w:ascii="Times New Roman" w:hAnsi="Times New Roman" w:cs="Times New Roman"/>
          <w:sz w:val="24"/>
          <w:szCs w:val="24"/>
        </w:rPr>
        <w:t>ідповідно</w:t>
      </w:r>
      <w:proofErr w:type="spellEnd"/>
      <w:r w:rsidR="009729DF" w:rsidRPr="005F0B44">
        <w:rPr>
          <w:rFonts w:ascii="Times New Roman" w:hAnsi="Times New Roman" w:cs="Times New Roman"/>
          <w:sz w:val="24"/>
          <w:szCs w:val="24"/>
        </w:rPr>
        <w:t xml:space="preserve"> до абзацу 4, пункту 8 до Порядку №333</w:t>
      </w:r>
      <w:r w:rsidR="009729DF" w:rsidRPr="005F0B44">
        <w:rPr>
          <w:rFonts w:ascii="Times New Roman" w:hAnsi="Times New Roman" w:cs="Times New Roman"/>
          <w:sz w:val="24"/>
          <w:szCs w:val="24"/>
          <w:lang w:val="uk-UA"/>
        </w:rPr>
        <w:t>, п</w:t>
      </w:r>
      <w:proofErr w:type="spellStart"/>
      <w:r w:rsidRPr="005F0B44">
        <w:rPr>
          <w:rFonts w:ascii="Times New Roman" w:hAnsi="Times New Roman" w:cs="Times New Roman"/>
          <w:sz w:val="24"/>
          <w:szCs w:val="24"/>
        </w:rPr>
        <w:t>ротягом</w:t>
      </w:r>
      <w:proofErr w:type="spellEnd"/>
      <w:r w:rsidRPr="005F0B44">
        <w:rPr>
          <w:rFonts w:ascii="Times New Roman" w:hAnsi="Times New Roman" w:cs="Times New Roman"/>
          <w:sz w:val="24"/>
          <w:szCs w:val="24"/>
        </w:rPr>
        <w:t xml:space="preserve"> строку </w:t>
      </w:r>
      <w:proofErr w:type="spellStart"/>
      <w:r w:rsidRPr="005F0B44">
        <w:rPr>
          <w:rFonts w:ascii="Times New Roman" w:hAnsi="Times New Roman" w:cs="Times New Roman"/>
          <w:sz w:val="24"/>
          <w:szCs w:val="24"/>
        </w:rPr>
        <w:t>розгляду</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вибірково</w:t>
      </w:r>
      <w:proofErr w:type="spellEnd"/>
      <w:r w:rsidRPr="005F0B44">
        <w:rPr>
          <w:rFonts w:ascii="Times New Roman" w:hAnsi="Times New Roman" w:cs="Times New Roman"/>
          <w:sz w:val="24"/>
          <w:szCs w:val="24"/>
        </w:rPr>
        <w:t xml:space="preserve">, шляхом </w:t>
      </w:r>
      <w:proofErr w:type="spellStart"/>
      <w:r w:rsidRPr="005F0B44">
        <w:rPr>
          <w:rFonts w:ascii="Times New Roman" w:hAnsi="Times New Roman" w:cs="Times New Roman"/>
          <w:sz w:val="24"/>
          <w:szCs w:val="24"/>
        </w:rPr>
        <w:t>відвідування</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місця</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розміщення</w:t>
      </w:r>
      <w:proofErr w:type="spellEnd"/>
      <w:r w:rsidRPr="005F0B44">
        <w:rPr>
          <w:rFonts w:ascii="Times New Roman" w:hAnsi="Times New Roman" w:cs="Times New Roman"/>
          <w:sz w:val="24"/>
          <w:szCs w:val="24"/>
        </w:rPr>
        <w:t xml:space="preserve"> ВПО, </w:t>
      </w:r>
      <w:proofErr w:type="spellStart"/>
      <w:r w:rsidRPr="005F0B44">
        <w:rPr>
          <w:rFonts w:ascii="Times New Roman" w:hAnsi="Times New Roman" w:cs="Times New Roman"/>
          <w:sz w:val="24"/>
          <w:szCs w:val="24"/>
        </w:rPr>
        <w:t>здійснюється</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перевірка</w:t>
      </w:r>
      <w:proofErr w:type="spellEnd"/>
      <w:r w:rsidRPr="005F0B44">
        <w:rPr>
          <w:rFonts w:ascii="Times New Roman" w:hAnsi="Times New Roman" w:cs="Times New Roman"/>
          <w:sz w:val="24"/>
          <w:szCs w:val="24"/>
        </w:rPr>
        <w:t xml:space="preserve"> факту такого </w:t>
      </w:r>
      <w:proofErr w:type="spellStart"/>
      <w:r w:rsidRPr="005F0B44">
        <w:rPr>
          <w:rFonts w:ascii="Times New Roman" w:hAnsi="Times New Roman" w:cs="Times New Roman"/>
          <w:sz w:val="24"/>
          <w:szCs w:val="24"/>
        </w:rPr>
        <w:t>розміщення</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його</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безоплатності</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кількості</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розміщених</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осіб</w:t>
      </w:r>
      <w:proofErr w:type="spellEnd"/>
      <w:r w:rsidRPr="005F0B44">
        <w:rPr>
          <w:rFonts w:ascii="Times New Roman" w:hAnsi="Times New Roman" w:cs="Times New Roman"/>
          <w:sz w:val="24"/>
          <w:szCs w:val="24"/>
        </w:rPr>
        <w:t xml:space="preserve"> та умов </w:t>
      </w:r>
      <w:proofErr w:type="spellStart"/>
      <w:r w:rsidRPr="005F0B44">
        <w:rPr>
          <w:rFonts w:ascii="Times New Roman" w:hAnsi="Times New Roman" w:cs="Times New Roman"/>
          <w:sz w:val="24"/>
          <w:szCs w:val="24"/>
        </w:rPr>
        <w:t>їх</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проживання</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документів</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що</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посвідчують</w:t>
      </w:r>
      <w:proofErr w:type="spellEnd"/>
      <w:r w:rsidRPr="005F0B44">
        <w:rPr>
          <w:rFonts w:ascii="Times New Roman" w:hAnsi="Times New Roman" w:cs="Times New Roman"/>
          <w:sz w:val="24"/>
          <w:szCs w:val="24"/>
        </w:rPr>
        <w:t xml:space="preserve"> особу, </w:t>
      </w:r>
      <w:proofErr w:type="spellStart"/>
      <w:r w:rsidRPr="005F0B44">
        <w:rPr>
          <w:rFonts w:ascii="Times New Roman" w:hAnsi="Times New Roman" w:cs="Times New Roman"/>
          <w:sz w:val="24"/>
          <w:szCs w:val="24"/>
        </w:rPr>
        <w:t>свідоцтва</w:t>
      </w:r>
      <w:proofErr w:type="spellEnd"/>
      <w:r w:rsidRPr="005F0B44">
        <w:rPr>
          <w:rFonts w:ascii="Times New Roman" w:hAnsi="Times New Roman" w:cs="Times New Roman"/>
          <w:sz w:val="24"/>
          <w:szCs w:val="24"/>
        </w:rPr>
        <w:t xml:space="preserve"> про </w:t>
      </w:r>
      <w:proofErr w:type="spellStart"/>
      <w:r w:rsidRPr="005F0B44">
        <w:rPr>
          <w:rFonts w:ascii="Times New Roman" w:hAnsi="Times New Roman" w:cs="Times New Roman"/>
          <w:sz w:val="24"/>
          <w:szCs w:val="24"/>
        </w:rPr>
        <w:t>народження</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малолітньої</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дитини</w:t>
      </w:r>
      <w:proofErr w:type="spellEnd"/>
      <w:r w:rsidRPr="005F0B44">
        <w:rPr>
          <w:rFonts w:ascii="Times New Roman" w:hAnsi="Times New Roman" w:cs="Times New Roman"/>
          <w:sz w:val="24"/>
          <w:szCs w:val="24"/>
        </w:rPr>
        <w:t xml:space="preserve">, яка є </w:t>
      </w:r>
      <w:r w:rsidR="0015386B" w:rsidRPr="005F0B44">
        <w:rPr>
          <w:rFonts w:ascii="Times New Roman" w:hAnsi="Times New Roman" w:cs="Times New Roman"/>
          <w:sz w:val="24"/>
          <w:szCs w:val="24"/>
          <w:lang w:val="uk-UA"/>
        </w:rPr>
        <w:t>ВПО</w:t>
      </w:r>
      <w:r w:rsidRPr="005F0B44">
        <w:rPr>
          <w:rFonts w:ascii="Times New Roman" w:hAnsi="Times New Roman" w:cs="Times New Roman"/>
          <w:sz w:val="24"/>
          <w:szCs w:val="24"/>
        </w:rPr>
        <w:t xml:space="preserve"> (у тому </w:t>
      </w:r>
      <w:proofErr w:type="spellStart"/>
      <w:r w:rsidRPr="005F0B44">
        <w:rPr>
          <w:rFonts w:ascii="Times New Roman" w:hAnsi="Times New Roman" w:cs="Times New Roman"/>
          <w:sz w:val="24"/>
          <w:szCs w:val="24"/>
        </w:rPr>
        <w:t>числі</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електронне</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відображення</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інформації</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що</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міститься</w:t>
      </w:r>
      <w:proofErr w:type="spellEnd"/>
      <w:r w:rsidRPr="005F0B44">
        <w:rPr>
          <w:rFonts w:ascii="Times New Roman" w:hAnsi="Times New Roman" w:cs="Times New Roman"/>
          <w:sz w:val="24"/>
          <w:szCs w:val="24"/>
        </w:rPr>
        <w:t xml:space="preserve"> у таких документах), </w:t>
      </w:r>
      <w:proofErr w:type="spellStart"/>
      <w:r w:rsidRPr="005F0B44">
        <w:rPr>
          <w:rFonts w:ascii="Times New Roman" w:hAnsi="Times New Roman" w:cs="Times New Roman"/>
          <w:sz w:val="24"/>
          <w:szCs w:val="24"/>
        </w:rPr>
        <w:t>довідки</w:t>
      </w:r>
      <w:proofErr w:type="spellEnd"/>
      <w:r w:rsidRPr="005F0B44">
        <w:rPr>
          <w:rFonts w:ascii="Times New Roman" w:hAnsi="Times New Roman" w:cs="Times New Roman"/>
          <w:sz w:val="24"/>
          <w:szCs w:val="24"/>
        </w:rPr>
        <w:t xml:space="preserve"> про </w:t>
      </w:r>
      <w:proofErr w:type="spellStart"/>
      <w:r w:rsidRPr="005F0B44">
        <w:rPr>
          <w:rFonts w:ascii="Times New Roman" w:hAnsi="Times New Roman" w:cs="Times New Roman"/>
          <w:sz w:val="24"/>
          <w:szCs w:val="24"/>
        </w:rPr>
        <w:t>взяття</w:t>
      </w:r>
      <w:proofErr w:type="spellEnd"/>
      <w:r w:rsidRPr="005F0B44">
        <w:rPr>
          <w:rFonts w:ascii="Times New Roman" w:hAnsi="Times New Roman" w:cs="Times New Roman"/>
          <w:sz w:val="24"/>
          <w:szCs w:val="24"/>
        </w:rPr>
        <w:t xml:space="preserve"> на </w:t>
      </w:r>
      <w:proofErr w:type="spellStart"/>
      <w:r w:rsidRPr="005F0B44">
        <w:rPr>
          <w:rFonts w:ascii="Times New Roman" w:hAnsi="Times New Roman" w:cs="Times New Roman"/>
          <w:sz w:val="24"/>
          <w:szCs w:val="24"/>
        </w:rPr>
        <w:t>облік</w:t>
      </w:r>
      <w:proofErr w:type="spellEnd"/>
      <w:r w:rsidRPr="005F0B44">
        <w:rPr>
          <w:rFonts w:ascii="Times New Roman" w:hAnsi="Times New Roman" w:cs="Times New Roman"/>
          <w:sz w:val="24"/>
          <w:szCs w:val="24"/>
        </w:rPr>
        <w:t xml:space="preserve">  </w:t>
      </w:r>
      <w:r w:rsidR="0015386B" w:rsidRPr="005F0B44">
        <w:rPr>
          <w:rFonts w:ascii="Times New Roman" w:hAnsi="Times New Roman" w:cs="Times New Roman"/>
          <w:sz w:val="24"/>
          <w:szCs w:val="24"/>
          <w:lang w:val="uk-UA"/>
        </w:rPr>
        <w:t>ВПО</w:t>
      </w:r>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або</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електронної</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довідки</w:t>
      </w:r>
      <w:proofErr w:type="spellEnd"/>
      <w:r w:rsidRPr="005F0B44">
        <w:rPr>
          <w:rFonts w:ascii="Times New Roman" w:hAnsi="Times New Roman" w:cs="Times New Roman"/>
          <w:sz w:val="24"/>
          <w:szCs w:val="24"/>
        </w:rPr>
        <w:t xml:space="preserve">, яка </w:t>
      </w:r>
      <w:proofErr w:type="spellStart"/>
      <w:r w:rsidRPr="005F0B44">
        <w:rPr>
          <w:rFonts w:ascii="Times New Roman" w:hAnsi="Times New Roman" w:cs="Times New Roman"/>
          <w:sz w:val="24"/>
          <w:szCs w:val="24"/>
        </w:rPr>
        <w:t>підтверджує</w:t>
      </w:r>
      <w:proofErr w:type="spellEnd"/>
      <w:r w:rsidRPr="005F0B44">
        <w:rPr>
          <w:rFonts w:ascii="Times New Roman" w:hAnsi="Times New Roman" w:cs="Times New Roman"/>
          <w:sz w:val="24"/>
          <w:szCs w:val="24"/>
        </w:rPr>
        <w:t xml:space="preserve"> факт </w:t>
      </w:r>
      <w:proofErr w:type="spellStart"/>
      <w:r w:rsidRPr="005F0B44">
        <w:rPr>
          <w:rFonts w:ascii="Times New Roman" w:hAnsi="Times New Roman" w:cs="Times New Roman"/>
          <w:sz w:val="24"/>
          <w:szCs w:val="24"/>
        </w:rPr>
        <w:t>внутрішнього</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переміщення</w:t>
      </w:r>
      <w:proofErr w:type="spellEnd"/>
      <w:r w:rsidRPr="005F0B44">
        <w:rPr>
          <w:rFonts w:ascii="Times New Roman" w:hAnsi="Times New Roman" w:cs="Times New Roman"/>
          <w:sz w:val="24"/>
          <w:szCs w:val="24"/>
        </w:rPr>
        <w:t xml:space="preserve"> і </w:t>
      </w:r>
      <w:proofErr w:type="spellStart"/>
      <w:r w:rsidRPr="005F0B44">
        <w:rPr>
          <w:rFonts w:ascii="Times New Roman" w:hAnsi="Times New Roman" w:cs="Times New Roman"/>
          <w:sz w:val="24"/>
          <w:szCs w:val="24"/>
        </w:rPr>
        <w:t>взяття</w:t>
      </w:r>
      <w:proofErr w:type="spellEnd"/>
      <w:r w:rsidRPr="005F0B44">
        <w:rPr>
          <w:rFonts w:ascii="Times New Roman" w:hAnsi="Times New Roman" w:cs="Times New Roman"/>
          <w:sz w:val="24"/>
          <w:szCs w:val="24"/>
        </w:rPr>
        <w:t xml:space="preserve"> на </w:t>
      </w:r>
      <w:proofErr w:type="spellStart"/>
      <w:r w:rsidRPr="005F0B44">
        <w:rPr>
          <w:rFonts w:ascii="Times New Roman" w:hAnsi="Times New Roman" w:cs="Times New Roman"/>
          <w:sz w:val="24"/>
          <w:szCs w:val="24"/>
        </w:rPr>
        <w:t>облік</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такої</w:t>
      </w:r>
      <w:proofErr w:type="spellEnd"/>
      <w:r w:rsidRPr="005F0B44">
        <w:rPr>
          <w:rFonts w:ascii="Times New Roman" w:hAnsi="Times New Roman" w:cs="Times New Roman"/>
          <w:sz w:val="24"/>
          <w:szCs w:val="24"/>
        </w:rPr>
        <w:t xml:space="preserve"> особи </w:t>
      </w:r>
      <w:r w:rsidR="00F01F8C" w:rsidRPr="005F0B44">
        <w:rPr>
          <w:rFonts w:ascii="Times New Roman" w:hAnsi="Times New Roman" w:cs="Times New Roman"/>
          <w:sz w:val="24"/>
          <w:szCs w:val="24"/>
          <w:lang w:val="uk-UA"/>
        </w:rPr>
        <w:t>шляхом</w:t>
      </w:r>
      <w:r w:rsidRPr="005F0B44">
        <w:rPr>
          <w:rFonts w:ascii="Times New Roman" w:hAnsi="Times New Roman" w:cs="Times New Roman"/>
          <w:sz w:val="24"/>
          <w:szCs w:val="24"/>
        </w:rPr>
        <w:t xml:space="preserve"> склада</w:t>
      </w:r>
      <w:proofErr w:type="spellStart"/>
      <w:r w:rsidR="00F01F8C" w:rsidRPr="005F0B44">
        <w:rPr>
          <w:rFonts w:ascii="Times New Roman" w:hAnsi="Times New Roman" w:cs="Times New Roman"/>
          <w:sz w:val="24"/>
          <w:szCs w:val="24"/>
          <w:lang w:val="uk-UA"/>
        </w:rPr>
        <w:t>ння</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відповідн</w:t>
      </w:r>
      <w:r w:rsidR="00F01F8C" w:rsidRPr="005F0B44">
        <w:rPr>
          <w:rFonts w:ascii="Times New Roman" w:hAnsi="Times New Roman" w:cs="Times New Roman"/>
          <w:sz w:val="24"/>
          <w:szCs w:val="24"/>
          <w:lang w:val="uk-UA"/>
        </w:rPr>
        <w:t>ого</w:t>
      </w:r>
      <w:proofErr w:type="spellEnd"/>
      <w:r w:rsidRPr="005F0B44">
        <w:rPr>
          <w:rFonts w:ascii="Times New Roman" w:hAnsi="Times New Roman" w:cs="Times New Roman"/>
          <w:sz w:val="24"/>
          <w:szCs w:val="24"/>
        </w:rPr>
        <w:t xml:space="preserve"> акт</w:t>
      </w:r>
      <w:r w:rsidR="00F01F8C" w:rsidRPr="005F0B44">
        <w:rPr>
          <w:rFonts w:ascii="Times New Roman" w:hAnsi="Times New Roman" w:cs="Times New Roman"/>
          <w:sz w:val="24"/>
          <w:szCs w:val="24"/>
          <w:lang w:val="uk-UA"/>
        </w:rPr>
        <w:t>у</w:t>
      </w:r>
      <w:r w:rsidR="009729DF" w:rsidRPr="005F0B44">
        <w:rPr>
          <w:rFonts w:ascii="Times New Roman" w:hAnsi="Times New Roman" w:cs="Times New Roman"/>
          <w:sz w:val="24"/>
          <w:szCs w:val="24"/>
          <w:lang w:val="uk-UA"/>
        </w:rPr>
        <w:t>.</w:t>
      </w:r>
    </w:p>
    <w:p w14:paraId="177C8C77" w14:textId="23BAF7CF" w:rsidR="00B546EC" w:rsidRPr="005F0B44" w:rsidRDefault="00B546EC" w:rsidP="00ED6001">
      <w:pPr>
        <w:spacing w:after="0"/>
        <w:jc w:val="both"/>
        <w:rPr>
          <w:rFonts w:ascii="Times New Roman" w:hAnsi="Times New Roman" w:cs="Times New Roman"/>
          <w:sz w:val="24"/>
          <w:szCs w:val="24"/>
          <w:lang w:val="uk-UA"/>
        </w:rPr>
      </w:pPr>
      <w:r w:rsidRPr="005F0B44">
        <w:rPr>
          <w:rFonts w:ascii="Times New Roman" w:hAnsi="Times New Roman" w:cs="Times New Roman"/>
          <w:sz w:val="24"/>
          <w:szCs w:val="24"/>
          <w:lang w:val="uk-UA"/>
        </w:rPr>
        <w:t xml:space="preserve">2.8. </w:t>
      </w:r>
      <w:r w:rsidR="009729DF" w:rsidRPr="005F0B44">
        <w:rPr>
          <w:rFonts w:ascii="Times New Roman" w:hAnsi="Times New Roman" w:cs="Times New Roman"/>
          <w:sz w:val="24"/>
          <w:szCs w:val="24"/>
          <w:lang w:val="uk-UA"/>
        </w:rPr>
        <w:t>Акт перевірки (верифікації) відомостей про місце розміщення внутрішньо переміщених осіб на території Обухівської ТГ (надалі – Акт)</w:t>
      </w:r>
      <w:r w:rsidR="00965B68" w:rsidRPr="005F0B44">
        <w:rPr>
          <w:rFonts w:ascii="Times New Roman" w:hAnsi="Times New Roman" w:cs="Times New Roman"/>
          <w:sz w:val="24"/>
          <w:szCs w:val="24"/>
          <w:lang w:val="uk-UA"/>
        </w:rPr>
        <w:t xml:space="preserve"> складається </w:t>
      </w:r>
      <w:r w:rsidR="001866D7" w:rsidRPr="005F0B44">
        <w:rPr>
          <w:rFonts w:ascii="Times New Roman" w:hAnsi="Times New Roman" w:cs="Times New Roman"/>
          <w:sz w:val="24"/>
          <w:szCs w:val="24"/>
          <w:lang w:val="uk-UA"/>
        </w:rPr>
        <w:t xml:space="preserve">робочою групою у складі якої </w:t>
      </w:r>
      <w:r w:rsidR="00965B68" w:rsidRPr="005F0B44">
        <w:rPr>
          <w:rFonts w:ascii="Times New Roman" w:hAnsi="Times New Roman" w:cs="Times New Roman"/>
          <w:sz w:val="24"/>
          <w:szCs w:val="24"/>
          <w:lang w:val="uk-UA"/>
        </w:rPr>
        <w:t>спеціаліст</w:t>
      </w:r>
      <w:r w:rsidR="001866D7" w:rsidRPr="005F0B44">
        <w:rPr>
          <w:rFonts w:ascii="Times New Roman" w:hAnsi="Times New Roman" w:cs="Times New Roman"/>
          <w:sz w:val="24"/>
          <w:szCs w:val="24"/>
          <w:lang w:val="uk-UA"/>
        </w:rPr>
        <w:t>и</w:t>
      </w:r>
      <w:r w:rsidR="00965B68" w:rsidRPr="005F0B44">
        <w:rPr>
          <w:rFonts w:ascii="Times New Roman" w:hAnsi="Times New Roman" w:cs="Times New Roman"/>
          <w:sz w:val="24"/>
          <w:szCs w:val="24"/>
          <w:lang w:val="uk-UA"/>
        </w:rPr>
        <w:t xml:space="preserve"> Відділу</w:t>
      </w:r>
      <w:r w:rsidR="0015386B" w:rsidRPr="005F0B44">
        <w:rPr>
          <w:rFonts w:ascii="Times New Roman" w:hAnsi="Times New Roman" w:cs="Times New Roman"/>
          <w:sz w:val="24"/>
          <w:szCs w:val="24"/>
          <w:lang w:val="uk-UA"/>
        </w:rPr>
        <w:t xml:space="preserve"> з</w:t>
      </w:r>
      <w:r w:rsidR="00F24C7D" w:rsidRPr="005F0B44">
        <w:rPr>
          <w:rFonts w:ascii="Times New Roman" w:hAnsi="Times New Roman" w:cs="Times New Roman"/>
          <w:sz w:val="24"/>
          <w:szCs w:val="24"/>
          <w:lang w:val="uk-UA"/>
        </w:rPr>
        <w:t>а участю</w:t>
      </w:r>
      <w:r w:rsidR="00965B68" w:rsidRPr="005F0B44">
        <w:rPr>
          <w:rFonts w:ascii="Times New Roman" w:hAnsi="Times New Roman" w:cs="Times New Roman"/>
          <w:sz w:val="24"/>
          <w:szCs w:val="24"/>
          <w:lang w:val="uk-UA"/>
        </w:rPr>
        <w:t xml:space="preserve"> </w:t>
      </w:r>
      <w:r w:rsidR="00F24C7D" w:rsidRPr="005F0B44">
        <w:rPr>
          <w:rFonts w:ascii="Times New Roman" w:hAnsi="Times New Roman" w:cs="Times New Roman"/>
          <w:sz w:val="24"/>
          <w:szCs w:val="24"/>
          <w:lang w:val="uk-UA"/>
        </w:rPr>
        <w:t>фахівців КЗ «Центр надання соціальних послуг»</w:t>
      </w:r>
      <w:r w:rsidR="00CD5B84" w:rsidRPr="005F0B44">
        <w:rPr>
          <w:rFonts w:ascii="Times New Roman" w:hAnsi="Times New Roman" w:cs="Times New Roman"/>
          <w:sz w:val="24"/>
          <w:szCs w:val="24"/>
          <w:lang w:val="uk-UA"/>
        </w:rPr>
        <w:t>.</w:t>
      </w:r>
    </w:p>
    <w:p w14:paraId="59D7C280" w14:textId="6902838A" w:rsidR="00965B68" w:rsidRPr="005F0B44" w:rsidRDefault="00B546EC" w:rsidP="00ED6001">
      <w:pPr>
        <w:spacing w:after="0"/>
        <w:jc w:val="both"/>
        <w:rPr>
          <w:rFonts w:ascii="Times New Roman" w:hAnsi="Times New Roman" w:cs="Times New Roman"/>
          <w:sz w:val="24"/>
          <w:szCs w:val="24"/>
          <w:lang w:val="uk-UA"/>
        </w:rPr>
      </w:pPr>
      <w:r w:rsidRPr="005F0B44">
        <w:rPr>
          <w:rFonts w:ascii="Times New Roman" w:hAnsi="Times New Roman" w:cs="Times New Roman"/>
          <w:sz w:val="24"/>
          <w:szCs w:val="24"/>
          <w:lang w:val="uk-UA"/>
        </w:rPr>
        <w:t xml:space="preserve">            </w:t>
      </w:r>
      <w:r w:rsidR="00CD5B84" w:rsidRPr="005F0B44">
        <w:rPr>
          <w:rFonts w:ascii="Times New Roman" w:hAnsi="Times New Roman" w:cs="Times New Roman"/>
          <w:sz w:val="24"/>
          <w:szCs w:val="24"/>
          <w:lang w:val="uk-UA"/>
        </w:rPr>
        <w:t>Акт</w:t>
      </w:r>
      <w:r w:rsidR="00F24C7D" w:rsidRPr="005F0B44">
        <w:rPr>
          <w:rFonts w:ascii="Times New Roman" w:hAnsi="Times New Roman" w:cs="Times New Roman"/>
          <w:sz w:val="24"/>
          <w:szCs w:val="24"/>
          <w:lang w:val="uk-UA"/>
        </w:rPr>
        <w:t xml:space="preserve"> </w:t>
      </w:r>
      <w:r w:rsidR="00965B68" w:rsidRPr="005F0B44">
        <w:rPr>
          <w:rFonts w:ascii="Times New Roman" w:hAnsi="Times New Roman" w:cs="Times New Roman"/>
          <w:sz w:val="24"/>
          <w:szCs w:val="24"/>
          <w:lang w:val="uk-UA"/>
        </w:rPr>
        <w:t xml:space="preserve">засвідчуються підписами </w:t>
      </w:r>
      <w:r w:rsidR="00F24C7D" w:rsidRPr="005F0B44">
        <w:rPr>
          <w:rFonts w:ascii="Times New Roman" w:hAnsi="Times New Roman" w:cs="Times New Roman"/>
          <w:sz w:val="24"/>
          <w:szCs w:val="24"/>
          <w:lang w:val="uk-UA"/>
        </w:rPr>
        <w:t>трьох осіб</w:t>
      </w:r>
      <w:r w:rsidR="00CD5B84" w:rsidRPr="005F0B44">
        <w:rPr>
          <w:rFonts w:ascii="Times New Roman" w:hAnsi="Times New Roman" w:cs="Times New Roman"/>
          <w:sz w:val="24"/>
          <w:szCs w:val="24"/>
          <w:lang w:val="uk-UA"/>
        </w:rPr>
        <w:t xml:space="preserve"> робочої групи</w:t>
      </w:r>
      <w:r w:rsidR="00965B68" w:rsidRPr="005F0B44">
        <w:rPr>
          <w:rFonts w:ascii="Times New Roman" w:hAnsi="Times New Roman" w:cs="Times New Roman"/>
          <w:sz w:val="24"/>
          <w:szCs w:val="24"/>
          <w:lang w:val="uk-UA"/>
        </w:rPr>
        <w:t>, які приймали участь у його складанні</w:t>
      </w:r>
      <w:r w:rsidR="00F24C7D" w:rsidRPr="005F0B44">
        <w:rPr>
          <w:rFonts w:ascii="Times New Roman" w:hAnsi="Times New Roman" w:cs="Times New Roman"/>
          <w:sz w:val="24"/>
          <w:szCs w:val="24"/>
          <w:lang w:val="uk-UA"/>
        </w:rPr>
        <w:t>, та затверджується печаткою Обухівською селищною радою.</w:t>
      </w:r>
    </w:p>
    <w:p w14:paraId="4BDE3AA3" w14:textId="1BADFE10" w:rsidR="00965B68" w:rsidRPr="005F0B44" w:rsidRDefault="00965B68" w:rsidP="00ED6001">
      <w:pPr>
        <w:spacing w:after="0"/>
        <w:jc w:val="both"/>
        <w:rPr>
          <w:rFonts w:ascii="Times New Roman" w:hAnsi="Times New Roman" w:cs="Times New Roman"/>
          <w:sz w:val="24"/>
          <w:szCs w:val="24"/>
          <w:lang w:val="uk-UA"/>
        </w:rPr>
      </w:pPr>
      <w:r w:rsidRPr="005F0B44">
        <w:rPr>
          <w:rFonts w:ascii="Times New Roman" w:hAnsi="Times New Roman" w:cs="Times New Roman"/>
          <w:sz w:val="24"/>
          <w:szCs w:val="24"/>
          <w:lang w:val="uk-UA"/>
        </w:rPr>
        <w:t xml:space="preserve">    </w:t>
      </w:r>
      <w:r w:rsidR="00F24C7D" w:rsidRPr="005F0B44">
        <w:rPr>
          <w:rFonts w:ascii="Times New Roman" w:hAnsi="Times New Roman" w:cs="Times New Roman"/>
          <w:sz w:val="24"/>
          <w:szCs w:val="24"/>
          <w:lang w:val="uk-UA"/>
        </w:rPr>
        <w:t xml:space="preserve"> </w:t>
      </w:r>
      <w:r w:rsidR="003F196C" w:rsidRPr="005F0B44">
        <w:rPr>
          <w:rFonts w:ascii="Times New Roman" w:hAnsi="Times New Roman" w:cs="Times New Roman"/>
          <w:sz w:val="24"/>
          <w:szCs w:val="24"/>
          <w:lang w:val="uk-UA"/>
        </w:rPr>
        <w:t xml:space="preserve">      </w:t>
      </w:r>
      <w:proofErr w:type="spellStart"/>
      <w:r w:rsidRPr="005F0B44">
        <w:rPr>
          <w:rFonts w:ascii="Times New Roman" w:hAnsi="Times New Roman" w:cs="Times New Roman"/>
          <w:sz w:val="24"/>
          <w:szCs w:val="24"/>
        </w:rPr>
        <w:t>Інформація</w:t>
      </w:r>
      <w:proofErr w:type="spellEnd"/>
      <w:r w:rsidRPr="005F0B44">
        <w:rPr>
          <w:rFonts w:ascii="Times New Roman" w:hAnsi="Times New Roman" w:cs="Times New Roman"/>
          <w:sz w:val="24"/>
          <w:szCs w:val="24"/>
        </w:rPr>
        <w:t xml:space="preserve"> про </w:t>
      </w:r>
      <w:proofErr w:type="spellStart"/>
      <w:r w:rsidRPr="005F0B44">
        <w:rPr>
          <w:rFonts w:ascii="Times New Roman" w:hAnsi="Times New Roman" w:cs="Times New Roman"/>
          <w:sz w:val="24"/>
          <w:szCs w:val="24"/>
        </w:rPr>
        <w:t>результати</w:t>
      </w:r>
      <w:proofErr w:type="spellEnd"/>
      <w:r w:rsidRPr="005F0B44">
        <w:rPr>
          <w:rFonts w:ascii="Times New Roman" w:hAnsi="Times New Roman" w:cs="Times New Roman"/>
          <w:sz w:val="24"/>
          <w:szCs w:val="24"/>
        </w:rPr>
        <w:t xml:space="preserve"> таких </w:t>
      </w:r>
      <w:proofErr w:type="spellStart"/>
      <w:r w:rsidRPr="005F0B44">
        <w:rPr>
          <w:rFonts w:ascii="Times New Roman" w:hAnsi="Times New Roman" w:cs="Times New Roman"/>
          <w:sz w:val="24"/>
          <w:szCs w:val="24"/>
        </w:rPr>
        <w:t>перевірок</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щомісяця</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надсилається</w:t>
      </w:r>
      <w:proofErr w:type="spellEnd"/>
      <w:r w:rsidRPr="005F0B44">
        <w:rPr>
          <w:rFonts w:ascii="Times New Roman" w:hAnsi="Times New Roman" w:cs="Times New Roman"/>
          <w:sz w:val="24"/>
          <w:szCs w:val="24"/>
        </w:rPr>
        <w:t xml:space="preserve"> до Департаменту</w:t>
      </w:r>
      <w:r w:rsidR="001B3C03" w:rsidRPr="005F0B44">
        <w:rPr>
          <w:rFonts w:ascii="Times New Roman" w:hAnsi="Times New Roman" w:cs="Times New Roman"/>
          <w:sz w:val="24"/>
          <w:szCs w:val="24"/>
          <w:lang w:val="uk-UA"/>
        </w:rPr>
        <w:t>.</w:t>
      </w:r>
    </w:p>
    <w:p w14:paraId="6561C9EE" w14:textId="77777777" w:rsidR="000525A0" w:rsidRPr="005F0B44" w:rsidRDefault="000525A0" w:rsidP="00ED6001">
      <w:pPr>
        <w:spacing w:after="0"/>
        <w:jc w:val="both"/>
        <w:rPr>
          <w:rFonts w:ascii="Times New Roman" w:hAnsi="Times New Roman" w:cs="Times New Roman"/>
          <w:sz w:val="16"/>
          <w:szCs w:val="16"/>
        </w:rPr>
      </w:pPr>
    </w:p>
    <w:p w14:paraId="277C53A9" w14:textId="77777777" w:rsidR="00965B68" w:rsidRPr="005F0B44" w:rsidRDefault="00965B68" w:rsidP="00C44D24">
      <w:pPr>
        <w:spacing w:after="0"/>
        <w:jc w:val="center"/>
        <w:rPr>
          <w:rFonts w:ascii="Times New Roman" w:hAnsi="Times New Roman" w:cs="Times New Roman"/>
          <w:sz w:val="24"/>
          <w:szCs w:val="24"/>
        </w:rPr>
      </w:pPr>
      <w:r w:rsidRPr="005F0B44">
        <w:rPr>
          <w:rFonts w:ascii="Times New Roman" w:hAnsi="Times New Roman" w:cs="Times New Roman"/>
          <w:sz w:val="24"/>
          <w:szCs w:val="24"/>
        </w:rPr>
        <w:t>3. РОЗМІР КОМПЕНСАЦІЇ</w:t>
      </w:r>
    </w:p>
    <w:p w14:paraId="56C17CF7" w14:textId="77777777" w:rsidR="00225E56" w:rsidRDefault="00225E56" w:rsidP="00225E56">
      <w:pPr>
        <w:spacing w:after="0"/>
        <w:jc w:val="both"/>
        <w:rPr>
          <w:rFonts w:ascii="Times New Roman" w:hAnsi="Times New Roman" w:cs="Times New Roman"/>
          <w:sz w:val="16"/>
          <w:szCs w:val="16"/>
          <w:lang w:val="uk-UA"/>
        </w:rPr>
      </w:pPr>
    </w:p>
    <w:p w14:paraId="67A24911" w14:textId="33ADA126" w:rsidR="00965B68" w:rsidRPr="00225E56" w:rsidRDefault="00965B68" w:rsidP="00225E56">
      <w:pPr>
        <w:spacing w:after="0"/>
        <w:jc w:val="both"/>
        <w:rPr>
          <w:rFonts w:ascii="Times New Roman" w:hAnsi="Times New Roman" w:cs="Times New Roman"/>
          <w:sz w:val="24"/>
          <w:szCs w:val="24"/>
          <w:lang w:val="uk-UA"/>
        </w:rPr>
      </w:pPr>
      <w:r w:rsidRPr="00225E56">
        <w:rPr>
          <w:rFonts w:ascii="Times New Roman" w:hAnsi="Times New Roman" w:cs="Times New Roman"/>
          <w:sz w:val="24"/>
          <w:szCs w:val="24"/>
          <w:lang w:val="uk-UA"/>
        </w:rPr>
        <w:t xml:space="preserve">3.1. Сума компенсації розраховується виходячи з кількості днів, протягом яких житлове приміщення надавалося для розміщення </w:t>
      </w:r>
      <w:r w:rsidR="000525A0" w:rsidRPr="005F0B44">
        <w:rPr>
          <w:rFonts w:ascii="Times New Roman" w:hAnsi="Times New Roman" w:cs="Times New Roman"/>
          <w:sz w:val="24"/>
          <w:szCs w:val="24"/>
          <w:lang w:val="uk-UA"/>
        </w:rPr>
        <w:t>ВПО</w:t>
      </w:r>
      <w:r w:rsidRPr="00225E56">
        <w:rPr>
          <w:rFonts w:ascii="Times New Roman" w:hAnsi="Times New Roman" w:cs="Times New Roman"/>
          <w:sz w:val="24"/>
          <w:szCs w:val="24"/>
          <w:lang w:val="uk-UA"/>
        </w:rPr>
        <w:t xml:space="preserve"> (далі-людино-день), з дня розміщення, але не раніше дати взяття на облік </w:t>
      </w:r>
      <w:r w:rsidR="000525A0" w:rsidRPr="005F0B44">
        <w:rPr>
          <w:rFonts w:ascii="Times New Roman" w:hAnsi="Times New Roman" w:cs="Times New Roman"/>
          <w:sz w:val="24"/>
          <w:szCs w:val="24"/>
          <w:lang w:val="uk-UA"/>
        </w:rPr>
        <w:t xml:space="preserve">ВПО </w:t>
      </w:r>
      <w:r w:rsidRPr="00225E56">
        <w:rPr>
          <w:rFonts w:ascii="Times New Roman" w:hAnsi="Times New Roman" w:cs="Times New Roman"/>
          <w:sz w:val="24"/>
          <w:szCs w:val="24"/>
          <w:lang w:val="uk-UA"/>
        </w:rPr>
        <w:t xml:space="preserve"> відповідним органом або внесення відповідної інформації до Єдиного державного </w:t>
      </w:r>
      <w:proofErr w:type="spellStart"/>
      <w:r w:rsidRPr="00225E56">
        <w:rPr>
          <w:rFonts w:ascii="Times New Roman" w:hAnsi="Times New Roman" w:cs="Times New Roman"/>
          <w:sz w:val="24"/>
          <w:szCs w:val="24"/>
          <w:lang w:val="uk-UA"/>
        </w:rPr>
        <w:t>веб-порталу</w:t>
      </w:r>
      <w:proofErr w:type="spellEnd"/>
      <w:r w:rsidRPr="00225E56">
        <w:rPr>
          <w:rFonts w:ascii="Times New Roman" w:hAnsi="Times New Roman" w:cs="Times New Roman"/>
          <w:sz w:val="24"/>
          <w:szCs w:val="24"/>
          <w:lang w:val="uk-UA"/>
        </w:rPr>
        <w:t xml:space="preserve"> електронних послуг (далі – Портал Дія).</w:t>
      </w:r>
    </w:p>
    <w:p w14:paraId="57DA06BD" w14:textId="5F4D6326" w:rsidR="00965B68" w:rsidRPr="005F0B44" w:rsidRDefault="00225E56" w:rsidP="000525A0">
      <w:pPr>
        <w:spacing w:after="0"/>
        <w:ind w:firstLine="284"/>
        <w:jc w:val="both"/>
        <w:rPr>
          <w:rFonts w:ascii="Times New Roman" w:hAnsi="Times New Roman" w:cs="Times New Roman"/>
          <w:sz w:val="24"/>
          <w:szCs w:val="24"/>
        </w:rPr>
      </w:pPr>
      <w:r>
        <w:rPr>
          <w:rFonts w:ascii="Times New Roman" w:hAnsi="Times New Roman" w:cs="Times New Roman"/>
          <w:sz w:val="24"/>
          <w:szCs w:val="24"/>
          <w:lang w:val="uk-UA"/>
        </w:rPr>
        <w:t xml:space="preserve">     </w:t>
      </w:r>
      <w:proofErr w:type="spellStart"/>
      <w:r w:rsidR="00965B68" w:rsidRPr="005F0B44">
        <w:rPr>
          <w:rFonts w:ascii="Times New Roman" w:hAnsi="Times New Roman" w:cs="Times New Roman"/>
          <w:sz w:val="24"/>
          <w:szCs w:val="24"/>
        </w:rPr>
        <w:t>Кількість</w:t>
      </w:r>
      <w:proofErr w:type="spellEnd"/>
      <w:r w:rsidR="00965B68" w:rsidRPr="005F0B44">
        <w:rPr>
          <w:rFonts w:ascii="Times New Roman" w:hAnsi="Times New Roman" w:cs="Times New Roman"/>
          <w:sz w:val="24"/>
          <w:szCs w:val="24"/>
        </w:rPr>
        <w:t xml:space="preserve"> </w:t>
      </w:r>
      <w:proofErr w:type="spellStart"/>
      <w:r w:rsidR="00965B68" w:rsidRPr="005F0B44">
        <w:rPr>
          <w:rFonts w:ascii="Times New Roman" w:hAnsi="Times New Roman" w:cs="Times New Roman"/>
          <w:sz w:val="24"/>
          <w:szCs w:val="24"/>
        </w:rPr>
        <w:t>людино-днів</w:t>
      </w:r>
      <w:proofErr w:type="spellEnd"/>
      <w:r w:rsidR="00965B68" w:rsidRPr="005F0B44">
        <w:rPr>
          <w:rFonts w:ascii="Times New Roman" w:hAnsi="Times New Roman" w:cs="Times New Roman"/>
          <w:sz w:val="24"/>
          <w:szCs w:val="24"/>
        </w:rPr>
        <w:t xml:space="preserve"> </w:t>
      </w:r>
      <w:proofErr w:type="spellStart"/>
      <w:r w:rsidR="00965B68" w:rsidRPr="005F0B44">
        <w:rPr>
          <w:rFonts w:ascii="Times New Roman" w:hAnsi="Times New Roman" w:cs="Times New Roman"/>
          <w:sz w:val="24"/>
          <w:szCs w:val="24"/>
        </w:rPr>
        <w:t>визначається</w:t>
      </w:r>
      <w:proofErr w:type="spellEnd"/>
      <w:r w:rsidR="00965B68" w:rsidRPr="005F0B44">
        <w:rPr>
          <w:rFonts w:ascii="Times New Roman" w:hAnsi="Times New Roman" w:cs="Times New Roman"/>
          <w:sz w:val="24"/>
          <w:szCs w:val="24"/>
        </w:rPr>
        <w:t xml:space="preserve"> шляхом </w:t>
      </w:r>
      <w:proofErr w:type="spellStart"/>
      <w:r w:rsidR="00965B68" w:rsidRPr="005F0B44">
        <w:rPr>
          <w:rFonts w:ascii="Times New Roman" w:hAnsi="Times New Roman" w:cs="Times New Roman"/>
          <w:sz w:val="24"/>
          <w:szCs w:val="24"/>
        </w:rPr>
        <w:t>додавання</w:t>
      </w:r>
      <w:proofErr w:type="spellEnd"/>
      <w:r w:rsidR="00965B68" w:rsidRPr="005F0B44">
        <w:rPr>
          <w:rFonts w:ascii="Times New Roman" w:hAnsi="Times New Roman" w:cs="Times New Roman"/>
          <w:sz w:val="24"/>
          <w:szCs w:val="24"/>
        </w:rPr>
        <w:t xml:space="preserve"> </w:t>
      </w:r>
      <w:proofErr w:type="spellStart"/>
      <w:r w:rsidR="00965B68" w:rsidRPr="005F0B44">
        <w:rPr>
          <w:rFonts w:ascii="Times New Roman" w:hAnsi="Times New Roman" w:cs="Times New Roman"/>
          <w:sz w:val="24"/>
          <w:szCs w:val="24"/>
        </w:rPr>
        <w:t>кількості</w:t>
      </w:r>
      <w:proofErr w:type="spellEnd"/>
      <w:r w:rsidR="00965B68" w:rsidRPr="005F0B44">
        <w:rPr>
          <w:rFonts w:ascii="Times New Roman" w:hAnsi="Times New Roman" w:cs="Times New Roman"/>
          <w:sz w:val="24"/>
          <w:szCs w:val="24"/>
        </w:rPr>
        <w:t xml:space="preserve"> </w:t>
      </w:r>
      <w:r w:rsidR="000525A0" w:rsidRPr="005F0B44">
        <w:rPr>
          <w:rFonts w:ascii="Times New Roman" w:hAnsi="Times New Roman" w:cs="Times New Roman"/>
          <w:sz w:val="24"/>
          <w:szCs w:val="24"/>
          <w:lang w:val="uk-UA"/>
        </w:rPr>
        <w:t>ВПО</w:t>
      </w:r>
      <w:r w:rsidR="00965B68" w:rsidRPr="005F0B44">
        <w:rPr>
          <w:rFonts w:ascii="Times New Roman" w:hAnsi="Times New Roman" w:cs="Times New Roman"/>
          <w:sz w:val="24"/>
          <w:szCs w:val="24"/>
        </w:rPr>
        <w:t xml:space="preserve">, </w:t>
      </w:r>
      <w:proofErr w:type="spellStart"/>
      <w:r w:rsidR="00965B68" w:rsidRPr="005F0B44">
        <w:rPr>
          <w:rFonts w:ascii="Times New Roman" w:hAnsi="Times New Roman" w:cs="Times New Roman"/>
          <w:sz w:val="24"/>
          <w:szCs w:val="24"/>
        </w:rPr>
        <w:t>які</w:t>
      </w:r>
      <w:proofErr w:type="spellEnd"/>
      <w:r w:rsidR="00965B68" w:rsidRPr="005F0B44">
        <w:rPr>
          <w:rFonts w:ascii="Times New Roman" w:hAnsi="Times New Roman" w:cs="Times New Roman"/>
          <w:sz w:val="24"/>
          <w:szCs w:val="24"/>
        </w:rPr>
        <w:t xml:space="preserve"> проживали у </w:t>
      </w:r>
      <w:proofErr w:type="spellStart"/>
      <w:r w:rsidR="00965B68" w:rsidRPr="005F0B44">
        <w:rPr>
          <w:rFonts w:ascii="Times New Roman" w:hAnsi="Times New Roman" w:cs="Times New Roman"/>
          <w:sz w:val="24"/>
          <w:szCs w:val="24"/>
        </w:rPr>
        <w:t>житловому</w:t>
      </w:r>
      <w:proofErr w:type="spellEnd"/>
      <w:r w:rsidR="00965B68" w:rsidRPr="005F0B44">
        <w:rPr>
          <w:rFonts w:ascii="Times New Roman" w:hAnsi="Times New Roman" w:cs="Times New Roman"/>
          <w:sz w:val="24"/>
          <w:szCs w:val="24"/>
        </w:rPr>
        <w:t xml:space="preserve"> </w:t>
      </w:r>
      <w:proofErr w:type="spellStart"/>
      <w:r w:rsidR="00965B68" w:rsidRPr="005F0B44">
        <w:rPr>
          <w:rFonts w:ascii="Times New Roman" w:hAnsi="Times New Roman" w:cs="Times New Roman"/>
          <w:sz w:val="24"/>
          <w:szCs w:val="24"/>
        </w:rPr>
        <w:t>приміщенні</w:t>
      </w:r>
      <w:proofErr w:type="spellEnd"/>
      <w:r w:rsidR="00965B68" w:rsidRPr="005F0B44">
        <w:rPr>
          <w:rFonts w:ascii="Times New Roman" w:hAnsi="Times New Roman" w:cs="Times New Roman"/>
          <w:sz w:val="24"/>
          <w:szCs w:val="24"/>
        </w:rPr>
        <w:t xml:space="preserve">, </w:t>
      </w:r>
      <w:proofErr w:type="spellStart"/>
      <w:r w:rsidR="00965B68" w:rsidRPr="005F0B44">
        <w:rPr>
          <w:rFonts w:ascii="Times New Roman" w:hAnsi="Times New Roman" w:cs="Times New Roman"/>
          <w:sz w:val="24"/>
          <w:szCs w:val="24"/>
        </w:rPr>
        <w:t>наданому</w:t>
      </w:r>
      <w:proofErr w:type="spellEnd"/>
      <w:r w:rsidR="00965B68" w:rsidRPr="005F0B44">
        <w:rPr>
          <w:rFonts w:ascii="Times New Roman" w:hAnsi="Times New Roman" w:cs="Times New Roman"/>
          <w:sz w:val="24"/>
          <w:szCs w:val="24"/>
        </w:rPr>
        <w:t xml:space="preserve"> для </w:t>
      </w:r>
      <w:proofErr w:type="spellStart"/>
      <w:r w:rsidR="00965B68" w:rsidRPr="005F0B44">
        <w:rPr>
          <w:rFonts w:ascii="Times New Roman" w:hAnsi="Times New Roman" w:cs="Times New Roman"/>
          <w:sz w:val="24"/>
          <w:szCs w:val="24"/>
        </w:rPr>
        <w:t>розміщення</w:t>
      </w:r>
      <w:proofErr w:type="spellEnd"/>
      <w:r w:rsidR="00965B68" w:rsidRPr="005F0B44">
        <w:rPr>
          <w:rFonts w:ascii="Times New Roman" w:hAnsi="Times New Roman" w:cs="Times New Roman"/>
          <w:sz w:val="24"/>
          <w:szCs w:val="24"/>
        </w:rPr>
        <w:t xml:space="preserve"> </w:t>
      </w:r>
      <w:r w:rsidR="000525A0" w:rsidRPr="005F0B44">
        <w:rPr>
          <w:rFonts w:ascii="Times New Roman" w:hAnsi="Times New Roman" w:cs="Times New Roman"/>
          <w:sz w:val="24"/>
          <w:szCs w:val="24"/>
          <w:lang w:val="uk-UA"/>
        </w:rPr>
        <w:t>ВПО</w:t>
      </w:r>
      <w:r w:rsidR="00965B68" w:rsidRPr="005F0B44">
        <w:rPr>
          <w:rFonts w:ascii="Times New Roman" w:hAnsi="Times New Roman" w:cs="Times New Roman"/>
          <w:sz w:val="24"/>
          <w:szCs w:val="24"/>
        </w:rPr>
        <w:t xml:space="preserve">, </w:t>
      </w:r>
      <w:proofErr w:type="gramStart"/>
      <w:r w:rsidR="00965B68" w:rsidRPr="005F0B44">
        <w:rPr>
          <w:rFonts w:ascii="Times New Roman" w:hAnsi="Times New Roman" w:cs="Times New Roman"/>
          <w:sz w:val="24"/>
          <w:szCs w:val="24"/>
        </w:rPr>
        <w:t>у</w:t>
      </w:r>
      <w:proofErr w:type="gramEnd"/>
      <w:r w:rsidR="00965B68" w:rsidRPr="005F0B44">
        <w:rPr>
          <w:rFonts w:ascii="Times New Roman" w:hAnsi="Times New Roman" w:cs="Times New Roman"/>
          <w:sz w:val="24"/>
          <w:szCs w:val="24"/>
        </w:rPr>
        <w:t xml:space="preserve"> </w:t>
      </w:r>
      <w:proofErr w:type="spellStart"/>
      <w:r w:rsidR="00965B68" w:rsidRPr="005F0B44">
        <w:rPr>
          <w:rFonts w:ascii="Times New Roman" w:hAnsi="Times New Roman" w:cs="Times New Roman"/>
          <w:sz w:val="24"/>
          <w:szCs w:val="24"/>
        </w:rPr>
        <w:t>кожний</w:t>
      </w:r>
      <w:proofErr w:type="spellEnd"/>
      <w:r w:rsidR="00965B68" w:rsidRPr="005F0B44">
        <w:rPr>
          <w:rFonts w:ascii="Times New Roman" w:hAnsi="Times New Roman" w:cs="Times New Roman"/>
          <w:sz w:val="24"/>
          <w:szCs w:val="24"/>
        </w:rPr>
        <w:t xml:space="preserve"> день </w:t>
      </w:r>
      <w:proofErr w:type="spellStart"/>
      <w:r w:rsidR="00965B68" w:rsidRPr="005F0B44">
        <w:rPr>
          <w:rFonts w:ascii="Times New Roman" w:hAnsi="Times New Roman" w:cs="Times New Roman"/>
          <w:sz w:val="24"/>
          <w:szCs w:val="24"/>
        </w:rPr>
        <w:t>місяця</w:t>
      </w:r>
      <w:proofErr w:type="spellEnd"/>
      <w:r w:rsidR="00965B68" w:rsidRPr="005F0B44">
        <w:rPr>
          <w:rFonts w:ascii="Times New Roman" w:hAnsi="Times New Roman" w:cs="Times New Roman"/>
          <w:sz w:val="24"/>
          <w:szCs w:val="24"/>
        </w:rPr>
        <w:t>.</w:t>
      </w:r>
    </w:p>
    <w:p w14:paraId="62415A46" w14:textId="77777777" w:rsidR="00965B68" w:rsidRPr="005F0B44" w:rsidRDefault="00965B68" w:rsidP="000525A0">
      <w:pPr>
        <w:spacing w:after="0"/>
        <w:ind w:firstLine="284"/>
        <w:jc w:val="both"/>
        <w:rPr>
          <w:rFonts w:ascii="Times New Roman" w:hAnsi="Times New Roman" w:cs="Times New Roman"/>
          <w:sz w:val="24"/>
          <w:szCs w:val="24"/>
        </w:rPr>
      </w:pPr>
      <w:r w:rsidRPr="005F0B44">
        <w:rPr>
          <w:rFonts w:ascii="Times New Roman" w:hAnsi="Times New Roman" w:cs="Times New Roman"/>
          <w:sz w:val="24"/>
          <w:szCs w:val="24"/>
        </w:rPr>
        <w:t xml:space="preserve">     Сума </w:t>
      </w:r>
      <w:proofErr w:type="spellStart"/>
      <w:r w:rsidRPr="005F0B44">
        <w:rPr>
          <w:rFonts w:ascii="Times New Roman" w:hAnsi="Times New Roman" w:cs="Times New Roman"/>
          <w:sz w:val="24"/>
          <w:szCs w:val="24"/>
        </w:rPr>
        <w:t>компенсації</w:t>
      </w:r>
      <w:proofErr w:type="spellEnd"/>
      <w:r w:rsidRPr="005F0B44">
        <w:rPr>
          <w:rFonts w:ascii="Times New Roman" w:hAnsi="Times New Roman" w:cs="Times New Roman"/>
          <w:sz w:val="24"/>
          <w:szCs w:val="24"/>
        </w:rPr>
        <w:t xml:space="preserve"> за </w:t>
      </w:r>
      <w:proofErr w:type="spellStart"/>
      <w:r w:rsidRPr="005F0B44">
        <w:rPr>
          <w:rFonts w:ascii="Times New Roman" w:hAnsi="Times New Roman" w:cs="Times New Roman"/>
          <w:sz w:val="24"/>
          <w:szCs w:val="24"/>
        </w:rPr>
        <w:t>кожен</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людино</w:t>
      </w:r>
      <w:proofErr w:type="spellEnd"/>
      <w:r w:rsidRPr="005F0B44">
        <w:rPr>
          <w:rFonts w:ascii="Times New Roman" w:hAnsi="Times New Roman" w:cs="Times New Roman"/>
          <w:sz w:val="24"/>
          <w:szCs w:val="24"/>
        </w:rPr>
        <w:t xml:space="preserve">-день становить 14,77 </w:t>
      </w:r>
      <w:proofErr w:type="spellStart"/>
      <w:r w:rsidRPr="005F0B44">
        <w:rPr>
          <w:rFonts w:ascii="Times New Roman" w:hAnsi="Times New Roman" w:cs="Times New Roman"/>
          <w:sz w:val="24"/>
          <w:szCs w:val="24"/>
        </w:rPr>
        <w:t>гривень</w:t>
      </w:r>
      <w:proofErr w:type="spellEnd"/>
      <w:r w:rsidRPr="005F0B44">
        <w:rPr>
          <w:rFonts w:ascii="Times New Roman" w:hAnsi="Times New Roman" w:cs="Times New Roman"/>
          <w:sz w:val="24"/>
          <w:szCs w:val="24"/>
        </w:rPr>
        <w:t xml:space="preserve">. У </w:t>
      </w:r>
      <w:proofErr w:type="spellStart"/>
      <w:r w:rsidRPr="005F0B44">
        <w:rPr>
          <w:rFonts w:ascii="Times New Roman" w:hAnsi="Times New Roman" w:cs="Times New Roman"/>
          <w:sz w:val="24"/>
          <w:szCs w:val="24"/>
        </w:rPr>
        <w:t>період</w:t>
      </w:r>
      <w:proofErr w:type="spellEnd"/>
      <w:r w:rsidRPr="005F0B44">
        <w:rPr>
          <w:rFonts w:ascii="Times New Roman" w:hAnsi="Times New Roman" w:cs="Times New Roman"/>
          <w:sz w:val="24"/>
          <w:szCs w:val="24"/>
        </w:rPr>
        <w:t xml:space="preserve"> з 1 </w:t>
      </w:r>
      <w:proofErr w:type="spellStart"/>
      <w:r w:rsidRPr="005F0B44">
        <w:rPr>
          <w:rFonts w:ascii="Times New Roman" w:hAnsi="Times New Roman" w:cs="Times New Roman"/>
          <w:sz w:val="24"/>
          <w:szCs w:val="24"/>
        </w:rPr>
        <w:t>жовтня</w:t>
      </w:r>
      <w:proofErr w:type="spellEnd"/>
      <w:r w:rsidRPr="005F0B44">
        <w:rPr>
          <w:rFonts w:ascii="Times New Roman" w:hAnsi="Times New Roman" w:cs="Times New Roman"/>
          <w:sz w:val="24"/>
          <w:szCs w:val="24"/>
        </w:rPr>
        <w:t xml:space="preserve"> по 31 </w:t>
      </w:r>
      <w:proofErr w:type="spellStart"/>
      <w:r w:rsidRPr="005F0B44">
        <w:rPr>
          <w:rFonts w:ascii="Times New Roman" w:hAnsi="Times New Roman" w:cs="Times New Roman"/>
          <w:sz w:val="24"/>
          <w:szCs w:val="24"/>
        </w:rPr>
        <w:t>березня</w:t>
      </w:r>
      <w:proofErr w:type="spellEnd"/>
      <w:r w:rsidRPr="005F0B44">
        <w:rPr>
          <w:rFonts w:ascii="Times New Roman" w:hAnsi="Times New Roman" w:cs="Times New Roman"/>
          <w:sz w:val="24"/>
          <w:szCs w:val="24"/>
        </w:rPr>
        <w:t xml:space="preserve">  сума </w:t>
      </w:r>
      <w:proofErr w:type="spellStart"/>
      <w:r w:rsidRPr="005F0B44">
        <w:rPr>
          <w:rFonts w:ascii="Times New Roman" w:hAnsi="Times New Roman" w:cs="Times New Roman"/>
          <w:sz w:val="24"/>
          <w:szCs w:val="24"/>
        </w:rPr>
        <w:t>компенсації</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визначається</w:t>
      </w:r>
      <w:proofErr w:type="spellEnd"/>
      <w:r w:rsidRPr="005F0B44">
        <w:rPr>
          <w:rFonts w:ascii="Times New Roman" w:hAnsi="Times New Roman" w:cs="Times New Roman"/>
          <w:sz w:val="24"/>
          <w:szCs w:val="24"/>
        </w:rPr>
        <w:t xml:space="preserve"> на </w:t>
      </w:r>
      <w:proofErr w:type="spellStart"/>
      <w:proofErr w:type="gramStart"/>
      <w:r w:rsidRPr="005F0B44">
        <w:rPr>
          <w:rFonts w:ascii="Times New Roman" w:hAnsi="Times New Roman" w:cs="Times New Roman"/>
          <w:sz w:val="24"/>
          <w:szCs w:val="24"/>
        </w:rPr>
        <w:t>р</w:t>
      </w:r>
      <w:proofErr w:type="gramEnd"/>
      <w:r w:rsidRPr="005F0B44">
        <w:rPr>
          <w:rFonts w:ascii="Times New Roman" w:hAnsi="Times New Roman" w:cs="Times New Roman"/>
          <w:sz w:val="24"/>
          <w:szCs w:val="24"/>
        </w:rPr>
        <w:t>івні</w:t>
      </w:r>
      <w:proofErr w:type="spellEnd"/>
      <w:r w:rsidRPr="005F0B44">
        <w:rPr>
          <w:rFonts w:ascii="Times New Roman" w:hAnsi="Times New Roman" w:cs="Times New Roman"/>
          <w:sz w:val="24"/>
          <w:szCs w:val="24"/>
        </w:rPr>
        <w:t xml:space="preserve"> 30 </w:t>
      </w:r>
      <w:proofErr w:type="spellStart"/>
      <w:r w:rsidRPr="005F0B44">
        <w:rPr>
          <w:rFonts w:ascii="Times New Roman" w:hAnsi="Times New Roman" w:cs="Times New Roman"/>
          <w:sz w:val="24"/>
          <w:szCs w:val="24"/>
        </w:rPr>
        <w:t>гривень</w:t>
      </w:r>
      <w:proofErr w:type="spellEnd"/>
      <w:r w:rsidRPr="005F0B44">
        <w:rPr>
          <w:rFonts w:ascii="Times New Roman" w:hAnsi="Times New Roman" w:cs="Times New Roman"/>
          <w:sz w:val="24"/>
          <w:szCs w:val="24"/>
        </w:rPr>
        <w:t xml:space="preserve"> за </w:t>
      </w:r>
      <w:proofErr w:type="spellStart"/>
      <w:r w:rsidRPr="005F0B44">
        <w:rPr>
          <w:rFonts w:ascii="Times New Roman" w:hAnsi="Times New Roman" w:cs="Times New Roman"/>
          <w:sz w:val="24"/>
          <w:szCs w:val="24"/>
        </w:rPr>
        <w:t>кожен</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людино</w:t>
      </w:r>
      <w:proofErr w:type="spellEnd"/>
      <w:r w:rsidRPr="005F0B44">
        <w:rPr>
          <w:rFonts w:ascii="Times New Roman" w:hAnsi="Times New Roman" w:cs="Times New Roman"/>
          <w:sz w:val="24"/>
          <w:szCs w:val="24"/>
        </w:rPr>
        <w:t>-день.</w:t>
      </w:r>
    </w:p>
    <w:p w14:paraId="5A8DD92B" w14:textId="5FD1F088" w:rsidR="000525A0" w:rsidRPr="005F0B44" w:rsidRDefault="00965B68" w:rsidP="005F0B44">
      <w:pPr>
        <w:spacing w:after="0"/>
        <w:ind w:firstLine="284"/>
        <w:jc w:val="both"/>
        <w:rPr>
          <w:rFonts w:ascii="Times New Roman" w:hAnsi="Times New Roman" w:cs="Times New Roman"/>
          <w:sz w:val="24"/>
          <w:szCs w:val="24"/>
        </w:rPr>
      </w:pPr>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Загальна</w:t>
      </w:r>
      <w:proofErr w:type="spellEnd"/>
      <w:r w:rsidRPr="005F0B44">
        <w:rPr>
          <w:rFonts w:ascii="Times New Roman" w:hAnsi="Times New Roman" w:cs="Times New Roman"/>
          <w:sz w:val="24"/>
          <w:szCs w:val="24"/>
        </w:rPr>
        <w:t xml:space="preserve"> сума </w:t>
      </w:r>
      <w:proofErr w:type="spellStart"/>
      <w:r w:rsidRPr="005F0B44">
        <w:rPr>
          <w:rFonts w:ascii="Times New Roman" w:hAnsi="Times New Roman" w:cs="Times New Roman"/>
          <w:sz w:val="24"/>
          <w:szCs w:val="24"/>
        </w:rPr>
        <w:t>компенсації</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визначається</w:t>
      </w:r>
      <w:proofErr w:type="spellEnd"/>
      <w:r w:rsidRPr="005F0B44">
        <w:rPr>
          <w:rFonts w:ascii="Times New Roman" w:hAnsi="Times New Roman" w:cs="Times New Roman"/>
          <w:sz w:val="24"/>
          <w:szCs w:val="24"/>
        </w:rPr>
        <w:t xml:space="preserve"> шляхом </w:t>
      </w:r>
      <w:proofErr w:type="spellStart"/>
      <w:r w:rsidRPr="005F0B44">
        <w:rPr>
          <w:rFonts w:ascii="Times New Roman" w:hAnsi="Times New Roman" w:cs="Times New Roman"/>
          <w:sz w:val="24"/>
          <w:szCs w:val="24"/>
        </w:rPr>
        <w:t>визначення</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добутку</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загальної</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кількості</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людино-дні</w:t>
      </w:r>
      <w:proofErr w:type="gramStart"/>
      <w:r w:rsidRPr="005F0B44">
        <w:rPr>
          <w:rFonts w:ascii="Times New Roman" w:hAnsi="Times New Roman" w:cs="Times New Roman"/>
          <w:sz w:val="24"/>
          <w:szCs w:val="24"/>
        </w:rPr>
        <w:t>в</w:t>
      </w:r>
      <w:proofErr w:type="spellEnd"/>
      <w:proofErr w:type="gramEnd"/>
      <w:r w:rsidRPr="005F0B44">
        <w:rPr>
          <w:rFonts w:ascii="Times New Roman" w:hAnsi="Times New Roman" w:cs="Times New Roman"/>
          <w:sz w:val="24"/>
          <w:szCs w:val="24"/>
        </w:rPr>
        <w:t xml:space="preserve"> на суму </w:t>
      </w:r>
      <w:proofErr w:type="spellStart"/>
      <w:r w:rsidRPr="005F0B44">
        <w:rPr>
          <w:rFonts w:ascii="Times New Roman" w:hAnsi="Times New Roman" w:cs="Times New Roman"/>
          <w:sz w:val="24"/>
          <w:szCs w:val="24"/>
        </w:rPr>
        <w:t>компенсації</w:t>
      </w:r>
      <w:proofErr w:type="spellEnd"/>
      <w:r w:rsidRPr="005F0B44">
        <w:rPr>
          <w:rFonts w:ascii="Times New Roman" w:hAnsi="Times New Roman" w:cs="Times New Roman"/>
          <w:sz w:val="24"/>
          <w:szCs w:val="24"/>
        </w:rPr>
        <w:t xml:space="preserve"> за </w:t>
      </w:r>
      <w:proofErr w:type="spellStart"/>
      <w:r w:rsidRPr="005F0B44">
        <w:rPr>
          <w:rFonts w:ascii="Times New Roman" w:hAnsi="Times New Roman" w:cs="Times New Roman"/>
          <w:sz w:val="24"/>
          <w:szCs w:val="24"/>
        </w:rPr>
        <w:t>кожен</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людино</w:t>
      </w:r>
      <w:proofErr w:type="spellEnd"/>
      <w:r w:rsidRPr="005F0B44">
        <w:rPr>
          <w:rFonts w:ascii="Times New Roman" w:hAnsi="Times New Roman" w:cs="Times New Roman"/>
          <w:sz w:val="24"/>
          <w:szCs w:val="24"/>
        </w:rPr>
        <w:t>-день.</w:t>
      </w:r>
    </w:p>
    <w:p w14:paraId="75A1DDB3" w14:textId="4B7B93CD" w:rsidR="00965B68" w:rsidRPr="005F0B44" w:rsidRDefault="00965B68" w:rsidP="00273C0C">
      <w:pPr>
        <w:pStyle w:val="a3"/>
        <w:numPr>
          <w:ilvl w:val="0"/>
          <w:numId w:val="11"/>
        </w:numPr>
        <w:spacing w:after="0"/>
        <w:jc w:val="center"/>
        <w:rPr>
          <w:rFonts w:ascii="Times New Roman" w:hAnsi="Times New Roman" w:cs="Times New Roman"/>
          <w:sz w:val="24"/>
          <w:szCs w:val="24"/>
          <w:lang w:val="uk-UA"/>
        </w:rPr>
      </w:pPr>
      <w:r w:rsidRPr="005F0B44">
        <w:rPr>
          <w:rFonts w:ascii="Times New Roman" w:hAnsi="Times New Roman" w:cs="Times New Roman"/>
          <w:sz w:val="24"/>
          <w:szCs w:val="24"/>
        </w:rPr>
        <w:lastRenderedPageBreak/>
        <w:t>ЗАКЛЮЧНІ ПОЛОЖЕННЯ</w:t>
      </w:r>
    </w:p>
    <w:p w14:paraId="20498CE6" w14:textId="77777777" w:rsidR="00225E56" w:rsidRDefault="00225E56" w:rsidP="00225E56">
      <w:pPr>
        <w:spacing w:after="0"/>
        <w:jc w:val="both"/>
        <w:rPr>
          <w:rFonts w:ascii="Times New Roman" w:hAnsi="Times New Roman" w:cs="Times New Roman"/>
          <w:sz w:val="16"/>
          <w:szCs w:val="16"/>
          <w:lang w:val="uk-UA"/>
        </w:rPr>
      </w:pPr>
    </w:p>
    <w:p w14:paraId="5DC30F7E" w14:textId="2567F5B3" w:rsidR="00965B68" w:rsidRPr="005F0B44" w:rsidRDefault="00965B68" w:rsidP="00225E56">
      <w:pPr>
        <w:spacing w:after="0"/>
        <w:jc w:val="both"/>
        <w:rPr>
          <w:rFonts w:ascii="Times New Roman" w:hAnsi="Times New Roman" w:cs="Times New Roman"/>
          <w:sz w:val="24"/>
          <w:szCs w:val="24"/>
          <w:lang w:val="uk-UA"/>
        </w:rPr>
      </w:pPr>
      <w:r w:rsidRPr="005F0B44">
        <w:rPr>
          <w:rFonts w:ascii="Times New Roman" w:hAnsi="Times New Roman" w:cs="Times New Roman"/>
          <w:sz w:val="24"/>
          <w:szCs w:val="24"/>
          <w:lang w:val="uk-UA"/>
        </w:rPr>
        <w:t xml:space="preserve">4.1. Компенсація особам, що розмістили </w:t>
      </w:r>
      <w:r w:rsidR="00EA6B06" w:rsidRPr="005F0B44">
        <w:rPr>
          <w:rFonts w:ascii="Times New Roman" w:hAnsi="Times New Roman" w:cs="Times New Roman"/>
          <w:sz w:val="24"/>
          <w:szCs w:val="24"/>
          <w:lang w:val="uk-UA"/>
        </w:rPr>
        <w:t>ВПО</w:t>
      </w:r>
      <w:r w:rsidRPr="005F0B44">
        <w:rPr>
          <w:rFonts w:ascii="Times New Roman" w:hAnsi="Times New Roman" w:cs="Times New Roman"/>
          <w:sz w:val="24"/>
          <w:szCs w:val="24"/>
          <w:lang w:val="uk-UA"/>
        </w:rPr>
        <w:t>, виплачується за рахунок коштів державного бюджету (зокрема, резервного фонду бюджету), коштів підприємств, установ та організацій незалежно від форми власності, іноземних держав  та міжнародних організацій у вигляді благодійної, гуманітарної та матеріальної допомоги, а також добровільних пожертвувань фізичних і юридичних осіб, благодійних організацій та громадських об’єднань, інших не заборонених законодавством джерел у безготівковій формі за зазначеними у заяві банківськими реквізитами за умови відсутності заборгованості за житлово-комунальні послуги.</w:t>
      </w:r>
    </w:p>
    <w:p w14:paraId="1F36398E" w14:textId="16EC4E63" w:rsidR="00965B68" w:rsidRPr="005F0B44" w:rsidRDefault="00965B68" w:rsidP="000525A0">
      <w:pPr>
        <w:spacing w:after="0"/>
        <w:ind w:firstLine="284"/>
        <w:jc w:val="both"/>
        <w:rPr>
          <w:rFonts w:ascii="Times New Roman" w:hAnsi="Times New Roman" w:cs="Times New Roman"/>
          <w:sz w:val="24"/>
          <w:szCs w:val="24"/>
          <w:lang w:val="uk-UA"/>
        </w:rPr>
      </w:pPr>
      <w:r w:rsidRPr="005F0B44">
        <w:rPr>
          <w:rFonts w:ascii="Times New Roman" w:hAnsi="Times New Roman" w:cs="Times New Roman"/>
          <w:sz w:val="24"/>
          <w:szCs w:val="24"/>
          <w:lang w:val="uk-UA"/>
        </w:rPr>
        <w:t xml:space="preserve">    </w:t>
      </w:r>
      <w:r w:rsidRPr="005F0B44">
        <w:rPr>
          <w:rFonts w:ascii="Times New Roman" w:hAnsi="Times New Roman" w:cs="Times New Roman"/>
          <w:sz w:val="24"/>
          <w:szCs w:val="24"/>
        </w:rPr>
        <w:t xml:space="preserve">Особа, </w:t>
      </w:r>
      <w:proofErr w:type="spellStart"/>
      <w:r w:rsidRPr="005F0B44">
        <w:rPr>
          <w:rFonts w:ascii="Times New Roman" w:hAnsi="Times New Roman" w:cs="Times New Roman"/>
          <w:sz w:val="24"/>
          <w:szCs w:val="24"/>
        </w:rPr>
        <w:t>що</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розмістила</w:t>
      </w:r>
      <w:proofErr w:type="spellEnd"/>
      <w:r w:rsidRPr="005F0B44">
        <w:rPr>
          <w:rFonts w:ascii="Times New Roman" w:hAnsi="Times New Roman" w:cs="Times New Roman"/>
          <w:sz w:val="24"/>
          <w:szCs w:val="24"/>
        </w:rPr>
        <w:t xml:space="preserve"> </w:t>
      </w:r>
      <w:r w:rsidR="00EA6B06" w:rsidRPr="005F0B44">
        <w:rPr>
          <w:rFonts w:ascii="Times New Roman" w:hAnsi="Times New Roman" w:cs="Times New Roman"/>
          <w:sz w:val="24"/>
          <w:szCs w:val="24"/>
          <w:lang w:val="uk-UA"/>
        </w:rPr>
        <w:t>ВПО</w:t>
      </w:r>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підтверджує</w:t>
      </w:r>
      <w:proofErr w:type="spellEnd"/>
      <w:r w:rsidRPr="005F0B44">
        <w:rPr>
          <w:rFonts w:ascii="Times New Roman" w:hAnsi="Times New Roman" w:cs="Times New Roman"/>
          <w:sz w:val="24"/>
          <w:szCs w:val="24"/>
        </w:rPr>
        <w:t xml:space="preserve"> факт </w:t>
      </w:r>
      <w:proofErr w:type="spellStart"/>
      <w:r w:rsidRPr="005F0B44">
        <w:rPr>
          <w:rFonts w:ascii="Times New Roman" w:hAnsi="Times New Roman" w:cs="Times New Roman"/>
          <w:sz w:val="24"/>
          <w:szCs w:val="24"/>
        </w:rPr>
        <w:t>відсутності</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заборгованості</w:t>
      </w:r>
      <w:proofErr w:type="spellEnd"/>
      <w:r w:rsidRPr="005F0B44">
        <w:rPr>
          <w:rFonts w:ascii="Times New Roman" w:hAnsi="Times New Roman" w:cs="Times New Roman"/>
          <w:sz w:val="24"/>
          <w:szCs w:val="24"/>
        </w:rPr>
        <w:t xml:space="preserve"> за </w:t>
      </w:r>
      <w:proofErr w:type="spellStart"/>
      <w:r w:rsidRPr="005F0B44">
        <w:rPr>
          <w:rFonts w:ascii="Times New Roman" w:hAnsi="Times New Roman" w:cs="Times New Roman"/>
          <w:sz w:val="24"/>
          <w:szCs w:val="24"/>
        </w:rPr>
        <w:t>житлово-комунальні</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послуги</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своїм</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підписом</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що</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проставляється</w:t>
      </w:r>
      <w:proofErr w:type="spellEnd"/>
      <w:r w:rsidRPr="005F0B44">
        <w:rPr>
          <w:rFonts w:ascii="Times New Roman" w:hAnsi="Times New Roman" w:cs="Times New Roman"/>
          <w:sz w:val="24"/>
          <w:szCs w:val="24"/>
        </w:rPr>
        <w:t xml:space="preserve"> у </w:t>
      </w:r>
      <w:proofErr w:type="spellStart"/>
      <w:r w:rsidRPr="005F0B44">
        <w:rPr>
          <w:rFonts w:ascii="Times New Roman" w:hAnsi="Times New Roman" w:cs="Times New Roman"/>
          <w:sz w:val="24"/>
          <w:szCs w:val="24"/>
        </w:rPr>
        <w:t>заяві</w:t>
      </w:r>
      <w:proofErr w:type="spellEnd"/>
      <w:r w:rsidRPr="005F0B44">
        <w:rPr>
          <w:rFonts w:ascii="Times New Roman" w:hAnsi="Times New Roman" w:cs="Times New Roman"/>
          <w:sz w:val="24"/>
          <w:szCs w:val="24"/>
        </w:rPr>
        <w:t xml:space="preserve"> про </w:t>
      </w:r>
      <w:proofErr w:type="spellStart"/>
      <w:r w:rsidRPr="005F0B44">
        <w:rPr>
          <w:rFonts w:ascii="Times New Roman" w:hAnsi="Times New Roman" w:cs="Times New Roman"/>
          <w:sz w:val="24"/>
          <w:szCs w:val="24"/>
        </w:rPr>
        <w:t>отримання</w:t>
      </w:r>
      <w:proofErr w:type="spellEnd"/>
      <w:r w:rsidRPr="005F0B44">
        <w:rPr>
          <w:rFonts w:ascii="Times New Roman" w:hAnsi="Times New Roman" w:cs="Times New Roman"/>
          <w:sz w:val="24"/>
          <w:szCs w:val="24"/>
        </w:rPr>
        <w:t xml:space="preserve"> </w:t>
      </w:r>
      <w:proofErr w:type="spellStart"/>
      <w:r w:rsidRPr="005F0B44">
        <w:rPr>
          <w:rFonts w:ascii="Times New Roman" w:hAnsi="Times New Roman" w:cs="Times New Roman"/>
          <w:sz w:val="24"/>
          <w:szCs w:val="24"/>
        </w:rPr>
        <w:t>компенсації</w:t>
      </w:r>
      <w:proofErr w:type="spellEnd"/>
      <w:r w:rsidR="00EA6B06" w:rsidRPr="005F0B44">
        <w:rPr>
          <w:rFonts w:ascii="Times New Roman" w:hAnsi="Times New Roman" w:cs="Times New Roman"/>
          <w:sz w:val="24"/>
          <w:szCs w:val="24"/>
          <w:lang w:val="uk-UA"/>
        </w:rPr>
        <w:t>.</w:t>
      </w:r>
    </w:p>
    <w:p w14:paraId="7E4ABBD2" w14:textId="77777777" w:rsidR="00965B68" w:rsidRPr="005F0B44" w:rsidRDefault="00965B68" w:rsidP="000525A0">
      <w:pPr>
        <w:spacing w:after="0"/>
        <w:ind w:firstLine="284"/>
        <w:jc w:val="both"/>
        <w:rPr>
          <w:rFonts w:ascii="Times New Roman" w:hAnsi="Times New Roman" w:cs="Times New Roman"/>
          <w:sz w:val="24"/>
          <w:szCs w:val="24"/>
        </w:rPr>
      </w:pPr>
    </w:p>
    <w:p w14:paraId="1414732F" w14:textId="77777777" w:rsidR="00965B68" w:rsidRPr="005F0B44" w:rsidRDefault="00965B68" w:rsidP="000525A0">
      <w:pPr>
        <w:spacing w:after="0"/>
        <w:ind w:firstLine="284"/>
        <w:jc w:val="both"/>
        <w:rPr>
          <w:rFonts w:ascii="Times New Roman" w:hAnsi="Times New Roman" w:cs="Times New Roman"/>
          <w:sz w:val="24"/>
          <w:szCs w:val="24"/>
        </w:rPr>
      </w:pPr>
    </w:p>
    <w:p w14:paraId="5DDAF30B" w14:textId="77777777" w:rsidR="00965B68" w:rsidRPr="005F0B44" w:rsidRDefault="00965B68" w:rsidP="000525A0">
      <w:pPr>
        <w:shd w:val="clear" w:color="auto" w:fill="FFFFFF"/>
        <w:spacing w:after="0" w:line="240" w:lineRule="auto"/>
        <w:ind w:firstLine="284"/>
        <w:jc w:val="both"/>
        <w:rPr>
          <w:rFonts w:ascii="Times New Roman" w:eastAsia="Times New Roman" w:hAnsi="Times New Roman" w:cs="Times New Roman"/>
          <w:sz w:val="24"/>
          <w:szCs w:val="24"/>
          <w:lang w:eastAsia="ru-RU"/>
        </w:rPr>
      </w:pPr>
    </w:p>
    <w:p w14:paraId="13137AB4" w14:textId="58A1369B" w:rsidR="00D82534" w:rsidRPr="005F0B44" w:rsidRDefault="00D82534" w:rsidP="000525A0">
      <w:pPr>
        <w:shd w:val="clear" w:color="auto" w:fill="FFFFFF"/>
        <w:spacing w:after="0" w:line="240" w:lineRule="auto"/>
        <w:ind w:firstLine="284"/>
        <w:jc w:val="both"/>
        <w:rPr>
          <w:rFonts w:ascii="Times New Roman" w:eastAsia="Times New Roman" w:hAnsi="Times New Roman" w:cs="Times New Roman"/>
          <w:sz w:val="24"/>
          <w:szCs w:val="24"/>
          <w:lang w:val="uk-UA" w:eastAsia="ru-RU"/>
        </w:rPr>
      </w:pPr>
    </w:p>
    <w:p w14:paraId="394BDF0C" w14:textId="6D570562" w:rsidR="00D82534" w:rsidRPr="005F0B44" w:rsidRDefault="00D82534" w:rsidP="003E1D9E">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p>
    <w:p w14:paraId="3FD8552B" w14:textId="114CB3C8" w:rsidR="00D82534" w:rsidRPr="005F0B44" w:rsidRDefault="00D82534" w:rsidP="003E1D9E">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p>
    <w:p w14:paraId="488673A3" w14:textId="77777777" w:rsidR="00FF29C5" w:rsidRPr="005F0B44" w:rsidRDefault="00FF29C5" w:rsidP="003E1D9E">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03548D57" w14:textId="21542F14" w:rsidR="001B4568" w:rsidRPr="005F0B44" w:rsidRDefault="001B4568" w:rsidP="003E1D9E">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359ED75A" w14:textId="29B85D4E" w:rsidR="00AA623B" w:rsidRPr="005F0B44" w:rsidRDefault="00AA623B" w:rsidP="003E1D9E">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20E0495D" w14:textId="576B27F6" w:rsidR="00AA623B" w:rsidRPr="005F0B44" w:rsidRDefault="00AA623B" w:rsidP="003E1D9E">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44E8E487" w14:textId="3593F8EB" w:rsidR="00AA623B" w:rsidRPr="005F0B44" w:rsidRDefault="00AA623B" w:rsidP="000B1E02">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08C11C1A" w14:textId="735FC4EB" w:rsidR="00AA623B" w:rsidRPr="005F0B44" w:rsidRDefault="00AA623B" w:rsidP="000B1E02">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3C126368" w14:textId="287C6653" w:rsidR="00AA623B" w:rsidRPr="005F0B44" w:rsidRDefault="00AA623B" w:rsidP="000B1E02">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476E33F3" w14:textId="69CBDB26" w:rsidR="00AA623B" w:rsidRPr="005F0B44" w:rsidRDefault="00AA623B" w:rsidP="000B1E02">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4CA333E5" w14:textId="2C0AB208" w:rsidR="00AA623B" w:rsidRPr="005F0B44" w:rsidRDefault="00AA623B" w:rsidP="000B1E02">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315CAE94" w14:textId="4BA23D28" w:rsidR="00AA623B" w:rsidRPr="005F0B44" w:rsidRDefault="00AA623B" w:rsidP="000B1E02">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2A10F5C2" w14:textId="67B0DF3A" w:rsidR="00AA623B" w:rsidRPr="005F0B44" w:rsidRDefault="00AA623B" w:rsidP="000B1E02">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0770A66A" w14:textId="07ACEB08" w:rsidR="00AA623B" w:rsidRPr="005F0B44" w:rsidRDefault="00AA623B" w:rsidP="000B1E02">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0FC14011" w14:textId="03C37B76" w:rsidR="00AA623B" w:rsidRPr="005F0B44" w:rsidRDefault="00AA623B" w:rsidP="000B1E02">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7D640294" w14:textId="00C3E81F" w:rsidR="00AA623B" w:rsidRPr="005F0B44" w:rsidRDefault="00AA623B" w:rsidP="000B1E02">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76ACA694" w14:textId="587F7A3F" w:rsidR="00AA623B" w:rsidRPr="005F0B44" w:rsidRDefault="00AA623B" w:rsidP="00B4488B">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2D819948" w14:textId="5FE22331" w:rsidR="00AA623B" w:rsidRPr="005F0B44" w:rsidRDefault="00AA623B" w:rsidP="00B4488B">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016CE5F2" w14:textId="49BE31E8" w:rsidR="00AA623B" w:rsidRPr="005F0B44" w:rsidRDefault="00AA623B" w:rsidP="00B4488B">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208D6594" w14:textId="6B7EAAF7" w:rsidR="00AA623B" w:rsidRPr="005F0B44" w:rsidRDefault="00AA623B" w:rsidP="00B4488B">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7571BB84" w14:textId="2733A579" w:rsidR="00AA623B" w:rsidRPr="005F0B44" w:rsidRDefault="00AA623B" w:rsidP="00B4488B">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035FE9CE" w14:textId="119924F5" w:rsidR="00AA623B" w:rsidRPr="005F0B44" w:rsidRDefault="00AA623B" w:rsidP="00B4488B">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3B2B896B" w14:textId="1043B37A" w:rsidR="00AA623B" w:rsidRPr="005F0B44" w:rsidRDefault="00AA623B" w:rsidP="00B4488B">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10490E7D" w14:textId="5DBD899B" w:rsidR="00AA623B" w:rsidRPr="005F0B44" w:rsidRDefault="00AA623B" w:rsidP="00B4488B">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4B54E1FD" w14:textId="126E8938" w:rsidR="00AA623B" w:rsidRPr="005F0B44" w:rsidRDefault="00AA623B" w:rsidP="00B4488B">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3592E8CF" w14:textId="5FFA2144" w:rsidR="00AA623B" w:rsidRPr="005F0B44" w:rsidRDefault="00AA623B" w:rsidP="00B4488B">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19DB2644" w14:textId="0757BC26" w:rsidR="00AA623B" w:rsidRPr="005F0B44" w:rsidRDefault="00AA623B" w:rsidP="00B4488B">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4BD9AF2F" w14:textId="79226C72" w:rsidR="00AA623B" w:rsidRPr="005F0B44" w:rsidRDefault="00AA623B" w:rsidP="00B4488B">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38A75178" w14:textId="05ED2C68" w:rsidR="00AA623B" w:rsidRPr="005F0B44" w:rsidRDefault="00AA623B" w:rsidP="00B4488B">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76CD5404" w14:textId="3E1D0D2C" w:rsidR="00AA623B" w:rsidRPr="005F0B44" w:rsidRDefault="00AA623B" w:rsidP="00B4488B">
      <w:pPr>
        <w:tabs>
          <w:tab w:val="left" w:pos="2240"/>
        </w:tabs>
        <w:spacing w:after="0" w:line="240" w:lineRule="auto"/>
        <w:ind w:firstLine="567"/>
        <w:jc w:val="both"/>
        <w:rPr>
          <w:rFonts w:ascii="Times New Roman" w:eastAsia="Times New Roman" w:hAnsi="Times New Roman" w:cs="Times New Roman"/>
          <w:sz w:val="28"/>
          <w:szCs w:val="28"/>
          <w:lang w:val="uk-UA" w:eastAsia="ru-RU"/>
        </w:rPr>
      </w:pPr>
    </w:p>
    <w:p w14:paraId="53D68864" w14:textId="77777777" w:rsidR="007676CD" w:rsidRPr="005F0B44" w:rsidRDefault="007676CD" w:rsidP="007676CD">
      <w:pPr>
        <w:rPr>
          <w:lang w:val="uk-UA" w:eastAsia="ru-RU"/>
        </w:rPr>
      </w:pPr>
    </w:p>
    <w:p w14:paraId="3C8FA2B8" w14:textId="6D624C60" w:rsidR="00225E56" w:rsidRDefault="00225E56" w:rsidP="005F0B44">
      <w:pPr>
        <w:spacing w:after="0" w:line="240" w:lineRule="auto"/>
        <w:jc w:val="right"/>
        <w:rPr>
          <w:rFonts w:ascii="Times New Roman" w:hAnsi="Times New Roman" w:cs="Times New Roman"/>
          <w:sz w:val="20"/>
          <w:szCs w:val="28"/>
          <w:lang w:val="uk-UA"/>
        </w:rPr>
      </w:pPr>
      <w:bookmarkStart w:id="9" w:name="_Hlk148087674"/>
      <w:r>
        <w:rPr>
          <w:rFonts w:ascii="Times New Roman" w:hAnsi="Times New Roman" w:cs="Times New Roman"/>
          <w:sz w:val="20"/>
          <w:szCs w:val="28"/>
          <w:lang w:val="uk-UA"/>
        </w:rPr>
        <w:lastRenderedPageBreak/>
        <w:t>Додаток 2</w:t>
      </w:r>
    </w:p>
    <w:p w14:paraId="14056D6C" w14:textId="77777777" w:rsidR="005F0B44" w:rsidRPr="005F0B44" w:rsidRDefault="005F0B44" w:rsidP="005F0B44">
      <w:pPr>
        <w:spacing w:after="0" w:line="240" w:lineRule="auto"/>
        <w:jc w:val="right"/>
        <w:rPr>
          <w:rFonts w:ascii="Times New Roman" w:hAnsi="Times New Roman" w:cs="Times New Roman"/>
          <w:sz w:val="20"/>
          <w:szCs w:val="28"/>
        </w:rPr>
      </w:pPr>
      <w:proofErr w:type="spellStart"/>
      <w:r w:rsidRPr="005F0B44">
        <w:rPr>
          <w:rFonts w:ascii="Times New Roman" w:hAnsi="Times New Roman" w:cs="Times New Roman"/>
          <w:sz w:val="20"/>
          <w:szCs w:val="28"/>
        </w:rPr>
        <w:t>Затверджено</w:t>
      </w:r>
      <w:proofErr w:type="spellEnd"/>
      <w:r w:rsidRPr="005F0B44">
        <w:rPr>
          <w:rFonts w:ascii="Times New Roman" w:hAnsi="Times New Roman" w:cs="Times New Roman"/>
          <w:sz w:val="20"/>
          <w:szCs w:val="28"/>
        </w:rPr>
        <w:t xml:space="preserve"> </w:t>
      </w:r>
    </w:p>
    <w:p w14:paraId="2F437DCF" w14:textId="77777777" w:rsidR="005F0B44" w:rsidRPr="005F0B44" w:rsidRDefault="005F0B44" w:rsidP="005F0B44">
      <w:pPr>
        <w:spacing w:after="0" w:line="240" w:lineRule="auto"/>
        <w:jc w:val="right"/>
        <w:rPr>
          <w:rFonts w:ascii="Times New Roman" w:hAnsi="Times New Roman" w:cs="Times New Roman"/>
          <w:sz w:val="20"/>
          <w:szCs w:val="28"/>
        </w:rPr>
      </w:pPr>
      <w:proofErr w:type="spellStart"/>
      <w:proofErr w:type="gramStart"/>
      <w:r w:rsidRPr="005F0B44">
        <w:rPr>
          <w:rFonts w:ascii="Times New Roman" w:hAnsi="Times New Roman" w:cs="Times New Roman"/>
          <w:sz w:val="20"/>
          <w:szCs w:val="28"/>
        </w:rPr>
        <w:t>р</w:t>
      </w:r>
      <w:proofErr w:type="gramEnd"/>
      <w:r w:rsidRPr="005F0B44">
        <w:rPr>
          <w:rFonts w:ascii="Times New Roman" w:hAnsi="Times New Roman" w:cs="Times New Roman"/>
          <w:sz w:val="20"/>
          <w:szCs w:val="28"/>
        </w:rPr>
        <w:t>ішенням</w:t>
      </w:r>
      <w:proofErr w:type="spellEnd"/>
      <w:r w:rsidRPr="005F0B44">
        <w:rPr>
          <w:rFonts w:ascii="Times New Roman" w:hAnsi="Times New Roman" w:cs="Times New Roman"/>
          <w:sz w:val="20"/>
          <w:szCs w:val="28"/>
        </w:rPr>
        <w:t xml:space="preserve"> </w:t>
      </w:r>
      <w:proofErr w:type="spellStart"/>
      <w:r w:rsidRPr="005F0B44">
        <w:rPr>
          <w:rFonts w:ascii="Times New Roman" w:hAnsi="Times New Roman" w:cs="Times New Roman"/>
          <w:sz w:val="20"/>
          <w:szCs w:val="28"/>
        </w:rPr>
        <w:t>виконавчого</w:t>
      </w:r>
      <w:proofErr w:type="spellEnd"/>
      <w:r w:rsidRPr="005F0B44">
        <w:rPr>
          <w:rFonts w:ascii="Times New Roman" w:hAnsi="Times New Roman" w:cs="Times New Roman"/>
          <w:sz w:val="20"/>
          <w:szCs w:val="28"/>
        </w:rPr>
        <w:t xml:space="preserve"> </w:t>
      </w:r>
      <w:proofErr w:type="spellStart"/>
      <w:r w:rsidRPr="005F0B44">
        <w:rPr>
          <w:rFonts w:ascii="Times New Roman" w:hAnsi="Times New Roman" w:cs="Times New Roman"/>
          <w:sz w:val="20"/>
          <w:szCs w:val="28"/>
        </w:rPr>
        <w:t>комітету</w:t>
      </w:r>
      <w:proofErr w:type="spellEnd"/>
      <w:r w:rsidRPr="005F0B44">
        <w:rPr>
          <w:rFonts w:ascii="Times New Roman" w:hAnsi="Times New Roman" w:cs="Times New Roman"/>
          <w:sz w:val="20"/>
          <w:szCs w:val="28"/>
        </w:rPr>
        <w:t xml:space="preserve"> </w:t>
      </w:r>
    </w:p>
    <w:p w14:paraId="4B3E432B" w14:textId="77777777" w:rsidR="005F0B44" w:rsidRPr="005F0B44" w:rsidRDefault="005F0B44" w:rsidP="005F0B44">
      <w:pPr>
        <w:spacing w:after="0" w:line="240" w:lineRule="auto"/>
        <w:jc w:val="right"/>
        <w:rPr>
          <w:rFonts w:ascii="Times New Roman" w:hAnsi="Times New Roman" w:cs="Times New Roman"/>
          <w:sz w:val="20"/>
          <w:szCs w:val="28"/>
        </w:rPr>
      </w:pPr>
      <w:proofErr w:type="spellStart"/>
      <w:r w:rsidRPr="005F0B44">
        <w:rPr>
          <w:rFonts w:ascii="Times New Roman" w:hAnsi="Times New Roman" w:cs="Times New Roman"/>
          <w:sz w:val="20"/>
          <w:szCs w:val="28"/>
        </w:rPr>
        <w:t>Обухівської</w:t>
      </w:r>
      <w:proofErr w:type="spellEnd"/>
      <w:r w:rsidRPr="005F0B44">
        <w:rPr>
          <w:rFonts w:ascii="Times New Roman" w:hAnsi="Times New Roman" w:cs="Times New Roman"/>
          <w:sz w:val="20"/>
          <w:szCs w:val="28"/>
        </w:rPr>
        <w:t xml:space="preserve"> </w:t>
      </w:r>
      <w:proofErr w:type="spellStart"/>
      <w:r w:rsidRPr="005F0B44">
        <w:rPr>
          <w:rFonts w:ascii="Times New Roman" w:hAnsi="Times New Roman" w:cs="Times New Roman"/>
          <w:sz w:val="20"/>
          <w:szCs w:val="28"/>
        </w:rPr>
        <w:t>селищної</w:t>
      </w:r>
      <w:proofErr w:type="spellEnd"/>
      <w:r w:rsidRPr="005F0B44">
        <w:rPr>
          <w:rFonts w:ascii="Times New Roman" w:hAnsi="Times New Roman" w:cs="Times New Roman"/>
          <w:sz w:val="20"/>
          <w:szCs w:val="28"/>
        </w:rPr>
        <w:t xml:space="preserve"> </w:t>
      </w:r>
      <w:proofErr w:type="gramStart"/>
      <w:r w:rsidRPr="005F0B44">
        <w:rPr>
          <w:rFonts w:ascii="Times New Roman" w:hAnsi="Times New Roman" w:cs="Times New Roman"/>
          <w:sz w:val="20"/>
          <w:szCs w:val="28"/>
        </w:rPr>
        <w:t>ради</w:t>
      </w:r>
      <w:proofErr w:type="gramEnd"/>
    </w:p>
    <w:p w14:paraId="2EA3A1B6" w14:textId="649275E0" w:rsidR="005F0B44" w:rsidRPr="005F0B44" w:rsidRDefault="005F0B44" w:rsidP="005F0B44">
      <w:pPr>
        <w:spacing w:after="0" w:line="240" w:lineRule="auto"/>
        <w:jc w:val="right"/>
        <w:rPr>
          <w:rFonts w:ascii="Times New Roman" w:hAnsi="Times New Roman" w:cs="Times New Roman"/>
          <w:sz w:val="20"/>
          <w:szCs w:val="28"/>
        </w:rPr>
      </w:pPr>
      <w:r w:rsidRPr="005F0B44">
        <w:rPr>
          <w:rFonts w:ascii="Times New Roman" w:hAnsi="Times New Roman" w:cs="Times New Roman"/>
          <w:sz w:val="20"/>
          <w:szCs w:val="28"/>
        </w:rPr>
        <w:t>№ 14</w:t>
      </w:r>
      <w:r w:rsidRPr="005F0B44">
        <w:rPr>
          <w:rFonts w:ascii="Times New Roman" w:hAnsi="Times New Roman" w:cs="Times New Roman"/>
          <w:sz w:val="20"/>
          <w:szCs w:val="28"/>
          <w:lang w:val="uk-UA"/>
        </w:rPr>
        <w:t>6</w:t>
      </w:r>
      <w:r w:rsidRPr="005F0B44">
        <w:rPr>
          <w:rFonts w:ascii="Times New Roman" w:hAnsi="Times New Roman" w:cs="Times New Roman"/>
          <w:sz w:val="20"/>
          <w:szCs w:val="28"/>
        </w:rPr>
        <w:t xml:space="preserve"> </w:t>
      </w:r>
      <w:proofErr w:type="spellStart"/>
      <w:r w:rsidRPr="005F0B44">
        <w:rPr>
          <w:rFonts w:ascii="Times New Roman" w:hAnsi="Times New Roman" w:cs="Times New Roman"/>
          <w:sz w:val="20"/>
          <w:szCs w:val="28"/>
        </w:rPr>
        <w:t>від</w:t>
      </w:r>
      <w:proofErr w:type="spellEnd"/>
      <w:r w:rsidRPr="005F0B44">
        <w:rPr>
          <w:rFonts w:ascii="Times New Roman" w:hAnsi="Times New Roman" w:cs="Times New Roman"/>
          <w:sz w:val="20"/>
          <w:szCs w:val="28"/>
        </w:rPr>
        <w:t xml:space="preserve"> 25.10.2023 року</w:t>
      </w:r>
    </w:p>
    <w:p w14:paraId="2E035281" w14:textId="542240ED" w:rsidR="00AA623B" w:rsidRPr="005F0B44" w:rsidRDefault="00AA623B" w:rsidP="005F0B44">
      <w:pPr>
        <w:pStyle w:val="2"/>
        <w:ind w:left="0"/>
        <w:jc w:val="center"/>
        <w:rPr>
          <w:sz w:val="20"/>
        </w:rPr>
      </w:pPr>
      <w:r w:rsidRPr="005F0B44">
        <w:rPr>
          <w:sz w:val="20"/>
        </w:rPr>
        <w:t xml:space="preserve">Акт </w:t>
      </w:r>
    </w:p>
    <w:p w14:paraId="5F81BBD1" w14:textId="77777777" w:rsidR="00C028F4" w:rsidRPr="005F0B44" w:rsidRDefault="00AA623B" w:rsidP="005F0B44">
      <w:pPr>
        <w:pStyle w:val="2"/>
        <w:jc w:val="center"/>
        <w:rPr>
          <w:sz w:val="20"/>
        </w:rPr>
      </w:pPr>
      <w:bookmarkStart w:id="10" w:name="_Hlk148017886"/>
      <w:r w:rsidRPr="005F0B44">
        <w:rPr>
          <w:sz w:val="20"/>
        </w:rPr>
        <w:t xml:space="preserve">перевірки (верифікації) відомостей про місце розміщення внутрішньо переміщених осіб </w:t>
      </w:r>
    </w:p>
    <w:p w14:paraId="7E61C81A" w14:textId="74D9B856" w:rsidR="00AA623B" w:rsidRPr="005F0B44" w:rsidRDefault="00363C1A" w:rsidP="005F0B44">
      <w:pPr>
        <w:pStyle w:val="2"/>
        <w:jc w:val="center"/>
        <w:rPr>
          <w:sz w:val="20"/>
        </w:rPr>
      </w:pPr>
      <w:r w:rsidRPr="005F0B44">
        <w:rPr>
          <w:sz w:val="20"/>
          <w:lang w:eastAsia="uk-UA"/>
        </w:rPr>
        <w:t>на території Обухівської ТГ</w:t>
      </w:r>
    </w:p>
    <w:bookmarkEnd w:id="9"/>
    <w:bookmarkEnd w:id="10"/>
    <w:p w14:paraId="08469478" w14:textId="77777777" w:rsidR="00AA623B" w:rsidRPr="005F0B44" w:rsidRDefault="00AA623B" w:rsidP="005F0B44">
      <w:pPr>
        <w:spacing w:after="0" w:line="240" w:lineRule="auto"/>
        <w:jc w:val="center"/>
        <w:rPr>
          <w:rFonts w:ascii="Times New Roman" w:hAnsi="Times New Roman" w:cs="Times New Roman"/>
          <w:sz w:val="20"/>
          <w:szCs w:val="20"/>
        </w:rPr>
      </w:pPr>
    </w:p>
    <w:p w14:paraId="16BA7F5C" w14:textId="7AAB5930" w:rsidR="00AA623B" w:rsidRPr="005F0B44" w:rsidRDefault="00AA623B" w:rsidP="005F0B44">
      <w:pPr>
        <w:spacing w:after="0" w:line="240" w:lineRule="auto"/>
        <w:rPr>
          <w:rFonts w:ascii="Times New Roman" w:hAnsi="Times New Roman" w:cs="Times New Roman"/>
          <w:sz w:val="20"/>
          <w:szCs w:val="20"/>
        </w:rPr>
      </w:pPr>
      <w:r w:rsidRPr="005F0B44">
        <w:rPr>
          <w:rFonts w:ascii="Times New Roman" w:hAnsi="Times New Roman" w:cs="Times New Roman"/>
          <w:sz w:val="20"/>
          <w:szCs w:val="20"/>
        </w:rPr>
        <w:t xml:space="preserve"> </w:t>
      </w:r>
      <w:r w:rsidR="00A81DCB" w:rsidRPr="005F0B44">
        <w:rPr>
          <w:rFonts w:ascii="Times New Roman" w:hAnsi="Times New Roman" w:cs="Times New Roman"/>
          <w:sz w:val="20"/>
          <w:szCs w:val="20"/>
          <w:lang w:val="uk-UA"/>
        </w:rPr>
        <w:t>смт</w:t>
      </w:r>
      <w:r w:rsidR="00062D7D" w:rsidRPr="005F0B44">
        <w:rPr>
          <w:rFonts w:ascii="Times New Roman" w:hAnsi="Times New Roman" w:cs="Times New Roman"/>
          <w:sz w:val="20"/>
          <w:szCs w:val="20"/>
          <w:lang w:val="uk-UA"/>
        </w:rPr>
        <w:t xml:space="preserve"> </w:t>
      </w:r>
      <w:r w:rsidR="00D26E38" w:rsidRPr="005F0B44">
        <w:rPr>
          <w:rFonts w:ascii="Times New Roman" w:hAnsi="Times New Roman" w:cs="Times New Roman"/>
          <w:sz w:val="20"/>
          <w:szCs w:val="20"/>
          <w:lang w:val="uk-UA"/>
        </w:rPr>
        <w:t>_____________</w:t>
      </w:r>
      <w:r w:rsidRPr="005F0B44">
        <w:rPr>
          <w:rFonts w:ascii="Times New Roman" w:hAnsi="Times New Roman" w:cs="Times New Roman"/>
          <w:sz w:val="20"/>
          <w:szCs w:val="20"/>
        </w:rPr>
        <w:tab/>
      </w:r>
      <w:r w:rsidRPr="005F0B44">
        <w:rPr>
          <w:rFonts w:ascii="Times New Roman" w:hAnsi="Times New Roman" w:cs="Times New Roman"/>
          <w:sz w:val="20"/>
          <w:szCs w:val="20"/>
        </w:rPr>
        <w:tab/>
      </w:r>
      <w:r w:rsidRPr="005F0B44">
        <w:rPr>
          <w:rFonts w:ascii="Times New Roman" w:hAnsi="Times New Roman" w:cs="Times New Roman"/>
          <w:sz w:val="20"/>
          <w:szCs w:val="20"/>
        </w:rPr>
        <w:tab/>
      </w:r>
      <w:r w:rsidRPr="005F0B44">
        <w:rPr>
          <w:rFonts w:ascii="Times New Roman" w:hAnsi="Times New Roman" w:cs="Times New Roman"/>
          <w:sz w:val="20"/>
          <w:szCs w:val="20"/>
        </w:rPr>
        <w:tab/>
      </w:r>
      <w:r w:rsidRPr="005F0B44">
        <w:rPr>
          <w:rFonts w:ascii="Times New Roman" w:hAnsi="Times New Roman" w:cs="Times New Roman"/>
          <w:sz w:val="20"/>
          <w:szCs w:val="20"/>
        </w:rPr>
        <w:tab/>
      </w:r>
      <w:r w:rsidR="00535F85" w:rsidRPr="005F0B44">
        <w:rPr>
          <w:rFonts w:ascii="Times New Roman" w:hAnsi="Times New Roman" w:cs="Times New Roman"/>
          <w:sz w:val="20"/>
          <w:szCs w:val="20"/>
          <w:lang w:val="uk-UA"/>
        </w:rPr>
        <w:t xml:space="preserve">                        </w:t>
      </w:r>
      <w:r w:rsidRPr="005F0B44">
        <w:rPr>
          <w:rFonts w:ascii="Times New Roman" w:hAnsi="Times New Roman" w:cs="Times New Roman"/>
          <w:sz w:val="20"/>
          <w:szCs w:val="20"/>
        </w:rPr>
        <w:tab/>
        <w:t xml:space="preserve">«____» </w:t>
      </w:r>
      <w:r w:rsidRPr="005F0B44">
        <w:rPr>
          <w:rFonts w:ascii="Times New Roman" w:hAnsi="Times New Roman" w:cs="Times New Roman"/>
          <w:sz w:val="20"/>
          <w:szCs w:val="20"/>
          <w:lang w:val="uk-UA"/>
        </w:rPr>
        <w:t xml:space="preserve">  _____________</w:t>
      </w:r>
      <w:r w:rsidRPr="005F0B44">
        <w:rPr>
          <w:rFonts w:ascii="Times New Roman" w:hAnsi="Times New Roman" w:cs="Times New Roman"/>
          <w:sz w:val="20"/>
          <w:szCs w:val="20"/>
        </w:rPr>
        <w:t xml:space="preserve"> </w:t>
      </w:r>
      <w:r w:rsidRPr="005F0B44">
        <w:rPr>
          <w:rFonts w:ascii="Times New Roman" w:hAnsi="Times New Roman" w:cs="Times New Roman"/>
          <w:sz w:val="20"/>
          <w:szCs w:val="20"/>
          <w:lang w:val="uk-UA"/>
        </w:rPr>
        <w:t>202</w:t>
      </w:r>
      <w:r w:rsidR="00535F85" w:rsidRPr="005F0B44">
        <w:rPr>
          <w:rFonts w:ascii="Times New Roman" w:hAnsi="Times New Roman" w:cs="Times New Roman"/>
          <w:sz w:val="20"/>
          <w:szCs w:val="20"/>
          <w:lang w:val="uk-UA"/>
        </w:rPr>
        <w:t>_</w:t>
      </w:r>
      <w:r w:rsidRPr="005F0B44">
        <w:rPr>
          <w:rFonts w:ascii="Times New Roman" w:hAnsi="Times New Roman" w:cs="Times New Roman"/>
          <w:sz w:val="20"/>
          <w:szCs w:val="20"/>
          <w:lang w:val="uk-UA"/>
        </w:rPr>
        <w:t xml:space="preserve"> р</w:t>
      </w:r>
      <w:r w:rsidR="00535F85" w:rsidRPr="005F0B44">
        <w:rPr>
          <w:rFonts w:ascii="Times New Roman" w:hAnsi="Times New Roman" w:cs="Times New Roman"/>
          <w:sz w:val="20"/>
          <w:szCs w:val="20"/>
          <w:lang w:val="uk-UA"/>
        </w:rPr>
        <w:t>оку</w:t>
      </w:r>
    </w:p>
    <w:p w14:paraId="0BB4B601" w14:textId="77777777" w:rsidR="00AA623B" w:rsidRPr="005F0B44" w:rsidRDefault="00AA623B" w:rsidP="005F0B44">
      <w:pPr>
        <w:spacing w:after="0" w:line="240" w:lineRule="auto"/>
        <w:rPr>
          <w:rFonts w:ascii="Times New Roman" w:hAnsi="Times New Roman" w:cs="Times New Roman"/>
          <w:sz w:val="20"/>
          <w:szCs w:val="20"/>
        </w:rPr>
      </w:pPr>
    </w:p>
    <w:p w14:paraId="3E70EC35" w14:textId="0B49F9EC" w:rsidR="00AA623B" w:rsidRPr="005F0B44" w:rsidRDefault="00AA623B" w:rsidP="005F0B44">
      <w:pPr>
        <w:spacing w:after="0" w:line="240" w:lineRule="auto"/>
        <w:rPr>
          <w:rFonts w:ascii="Times New Roman" w:hAnsi="Times New Roman" w:cs="Times New Roman"/>
          <w:sz w:val="20"/>
          <w:szCs w:val="20"/>
        </w:rPr>
      </w:pPr>
      <w:r w:rsidRPr="005F0B44">
        <w:rPr>
          <w:rFonts w:ascii="Times New Roman" w:hAnsi="Times New Roman" w:cs="Times New Roman"/>
          <w:sz w:val="20"/>
          <w:szCs w:val="20"/>
          <w:lang w:val="uk-UA"/>
        </w:rPr>
        <w:t>Ми, робоча група у складі</w:t>
      </w:r>
      <w:r w:rsidR="00D26E38" w:rsidRPr="005F0B44">
        <w:rPr>
          <w:rFonts w:ascii="Times New Roman" w:hAnsi="Times New Roman" w:cs="Times New Roman"/>
          <w:sz w:val="20"/>
          <w:szCs w:val="20"/>
          <w:lang w:val="uk-UA"/>
        </w:rPr>
        <w:t>:</w:t>
      </w:r>
      <w:r w:rsidRPr="005F0B44">
        <w:rPr>
          <w:rFonts w:ascii="Times New Roman" w:hAnsi="Times New Roman" w:cs="Times New Roman"/>
          <w:sz w:val="20"/>
          <w:szCs w:val="20"/>
          <w:lang w:val="uk-UA"/>
        </w:rPr>
        <w:t xml:space="preserve"> </w:t>
      </w:r>
      <w:r w:rsidR="00D26E38" w:rsidRPr="005F0B44">
        <w:rPr>
          <w:rFonts w:ascii="Times New Roman" w:hAnsi="Times New Roman" w:cs="Times New Roman"/>
          <w:sz w:val="20"/>
          <w:szCs w:val="20"/>
          <w:lang w:val="uk-UA"/>
        </w:rPr>
        <w:t>1.</w:t>
      </w:r>
      <w:r w:rsidRPr="005F0B44">
        <w:rPr>
          <w:rFonts w:ascii="Times New Roman" w:hAnsi="Times New Roman" w:cs="Times New Roman"/>
          <w:sz w:val="24"/>
          <w:szCs w:val="24"/>
          <w:lang w:val="uk-UA"/>
        </w:rPr>
        <w:t>________________________________________________________</w:t>
      </w:r>
      <w:r w:rsidR="00B42CF5" w:rsidRPr="005F0B44">
        <w:rPr>
          <w:rFonts w:ascii="Times New Roman" w:hAnsi="Times New Roman" w:cs="Times New Roman"/>
          <w:sz w:val="24"/>
          <w:szCs w:val="24"/>
          <w:lang w:val="uk-UA"/>
        </w:rPr>
        <w:t>____________________</w:t>
      </w:r>
      <w:r w:rsidR="00D26E38" w:rsidRPr="005F0B44">
        <w:rPr>
          <w:rFonts w:ascii="Times New Roman" w:hAnsi="Times New Roman" w:cs="Times New Roman"/>
          <w:sz w:val="20"/>
          <w:szCs w:val="20"/>
          <w:lang w:val="uk-UA"/>
        </w:rPr>
        <w:t>2.</w:t>
      </w:r>
      <w:r w:rsidRPr="005F0B44">
        <w:rPr>
          <w:rFonts w:ascii="Times New Roman" w:hAnsi="Times New Roman" w:cs="Times New Roman"/>
          <w:sz w:val="24"/>
          <w:szCs w:val="24"/>
          <w:lang w:val="uk-UA"/>
        </w:rPr>
        <w:t>___________________________________________________________________________</w:t>
      </w:r>
      <w:r w:rsidR="00E72203" w:rsidRPr="005F0B44">
        <w:rPr>
          <w:rFonts w:ascii="Times New Roman" w:hAnsi="Times New Roman" w:cs="Times New Roman"/>
          <w:sz w:val="24"/>
          <w:szCs w:val="24"/>
          <w:lang w:val="uk-UA"/>
        </w:rPr>
        <w:t>_</w:t>
      </w:r>
      <w:r w:rsidR="00D26E38" w:rsidRPr="005F0B44">
        <w:rPr>
          <w:rFonts w:ascii="Times New Roman" w:hAnsi="Times New Roman" w:cs="Times New Roman"/>
          <w:sz w:val="20"/>
          <w:szCs w:val="20"/>
          <w:lang w:val="uk-UA"/>
        </w:rPr>
        <w:t>3</w:t>
      </w:r>
      <w:r w:rsidR="00D26E38" w:rsidRPr="005F0B44">
        <w:rPr>
          <w:rFonts w:ascii="Times New Roman" w:hAnsi="Times New Roman" w:cs="Times New Roman"/>
          <w:sz w:val="24"/>
          <w:szCs w:val="24"/>
          <w:lang w:val="uk-UA"/>
        </w:rPr>
        <w:t>.</w:t>
      </w:r>
      <w:r w:rsidRPr="005F0B44">
        <w:rPr>
          <w:rFonts w:ascii="Times New Roman" w:hAnsi="Times New Roman" w:cs="Times New Roman"/>
          <w:sz w:val="24"/>
          <w:szCs w:val="24"/>
          <w:lang w:val="uk-UA"/>
        </w:rPr>
        <w:t>___________________________________________________________________________</w:t>
      </w:r>
      <w:r w:rsidR="00E72203" w:rsidRPr="005F0B44">
        <w:rPr>
          <w:rFonts w:ascii="Times New Roman" w:hAnsi="Times New Roman" w:cs="Times New Roman"/>
          <w:sz w:val="24"/>
          <w:szCs w:val="24"/>
          <w:lang w:val="uk-UA"/>
        </w:rPr>
        <w:t>_</w:t>
      </w:r>
    </w:p>
    <w:p w14:paraId="0D2276E9" w14:textId="289DAE3B" w:rsidR="00AA623B" w:rsidRPr="005F0B44" w:rsidRDefault="00AA623B" w:rsidP="005F0B44">
      <w:pPr>
        <w:spacing w:after="0" w:line="240" w:lineRule="auto"/>
        <w:jc w:val="both"/>
        <w:rPr>
          <w:rFonts w:ascii="Times New Roman" w:hAnsi="Times New Roman" w:cs="Times New Roman"/>
          <w:sz w:val="24"/>
          <w:szCs w:val="24"/>
        </w:rPr>
      </w:pPr>
      <w:r w:rsidRPr="005F0B44">
        <w:rPr>
          <w:rFonts w:ascii="Times New Roman" w:hAnsi="Times New Roman" w:cs="Times New Roman"/>
          <w:sz w:val="20"/>
          <w:szCs w:val="20"/>
          <w:lang w:val="uk-UA"/>
        </w:rPr>
        <w:t>у відповідності до вимог постанови КМУ №333 від 19.03.2022р. перевірили наведені у заяві від “_____”__________202_</w:t>
      </w:r>
      <w:r w:rsidR="00A34CDD" w:rsidRPr="005F0B44">
        <w:rPr>
          <w:rFonts w:ascii="Times New Roman" w:hAnsi="Times New Roman" w:cs="Times New Roman"/>
          <w:sz w:val="20"/>
          <w:szCs w:val="20"/>
          <w:lang w:val="uk-UA"/>
        </w:rPr>
        <w:t>_</w:t>
      </w:r>
      <w:r w:rsidRPr="005F0B44">
        <w:rPr>
          <w:rFonts w:ascii="Times New Roman" w:hAnsi="Times New Roman" w:cs="Times New Roman"/>
          <w:sz w:val="20"/>
          <w:szCs w:val="20"/>
          <w:lang w:val="uk-UA"/>
        </w:rPr>
        <w:t xml:space="preserve"> року, поданої власником жилого приміщення ______________</w:t>
      </w:r>
      <w:r w:rsidR="00D26E38" w:rsidRPr="005F0B44">
        <w:rPr>
          <w:rFonts w:ascii="Times New Roman" w:hAnsi="Times New Roman" w:cs="Times New Roman"/>
          <w:sz w:val="20"/>
          <w:szCs w:val="20"/>
          <w:lang w:val="uk-UA"/>
        </w:rPr>
        <w:t>______________________________________________________________</w:t>
      </w:r>
      <w:r w:rsidRPr="005F0B44">
        <w:rPr>
          <w:rFonts w:ascii="Times New Roman" w:hAnsi="Times New Roman" w:cs="Times New Roman"/>
          <w:sz w:val="20"/>
          <w:szCs w:val="20"/>
          <w:lang w:val="uk-UA"/>
        </w:rPr>
        <w:t>_</w:t>
      </w:r>
      <w:r w:rsidRPr="005F0B44">
        <w:rPr>
          <w:rFonts w:ascii="Times New Roman" w:hAnsi="Times New Roman" w:cs="Times New Roman"/>
          <w:sz w:val="24"/>
          <w:szCs w:val="24"/>
          <w:lang w:val="uk-UA"/>
        </w:rPr>
        <w:t xml:space="preserve">  ___________________________________________________________________________</w:t>
      </w:r>
      <w:r w:rsidR="00A34CDD" w:rsidRPr="005F0B44">
        <w:rPr>
          <w:rFonts w:ascii="Times New Roman" w:hAnsi="Times New Roman" w:cs="Times New Roman"/>
          <w:sz w:val="24"/>
          <w:szCs w:val="24"/>
          <w:lang w:val="uk-UA"/>
        </w:rPr>
        <w:t>_</w:t>
      </w:r>
      <w:r w:rsidR="00D26E38" w:rsidRPr="005F0B44">
        <w:rPr>
          <w:rFonts w:ascii="Times New Roman" w:hAnsi="Times New Roman" w:cs="Times New Roman"/>
          <w:sz w:val="24"/>
          <w:szCs w:val="24"/>
          <w:lang w:val="uk-UA"/>
        </w:rPr>
        <w:t>_</w:t>
      </w:r>
    </w:p>
    <w:p w14:paraId="7E389152" w14:textId="77777777" w:rsidR="00AA623B" w:rsidRPr="005F0B44" w:rsidRDefault="00AA623B" w:rsidP="005F0B44">
      <w:pPr>
        <w:spacing w:after="0" w:line="240" w:lineRule="auto"/>
        <w:jc w:val="center"/>
        <w:rPr>
          <w:rFonts w:ascii="Times New Roman" w:hAnsi="Times New Roman" w:cs="Times New Roman"/>
          <w:sz w:val="16"/>
          <w:szCs w:val="16"/>
        </w:rPr>
      </w:pPr>
      <w:r w:rsidRPr="005F0B44">
        <w:rPr>
          <w:rFonts w:ascii="Times New Roman" w:hAnsi="Times New Roman" w:cs="Times New Roman"/>
          <w:i/>
          <w:iCs/>
          <w:sz w:val="16"/>
          <w:szCs w:val="16"/>
          <w:lang w:val="uk-UA"/>
        </w:rPr>
        <w:t xml:space="preserve">(ПІБ власника житла) </w:t>
      </w:r>
    </w:p>
    <w:p w14:paraId="5B2BFE55" w14:textId="77777777" w:rsidR="00AA623B" w:rsidRPr="005F0B44" w:rsidRDefault="00AA623B" w:rsidP="005F0B44">
      <w:pPr>
        <w:spacing w:after="0" w:line="240" w:lineRule="auto"/>
        <w:rPr>
          <w:rFonts w:ascii="Times New Roman" w:hAnsi="Times New Roman" w:cs="Times New Roman"/>
          <w:sz w:val="20"/>
          <w:szCs w:val="20"/>
        </w:rPr>
      </w:pPr>
      <w:r w:rsidRPr="005F0B44">
        <w:rPr>
          <w:rFonts w:ascii="Times New Roman" w:hAnsi="Times New Roman" w:cs="Times New Roman"/>
          <w:sz w:val="20"/>
          <w:szCs w:val="20"/>
          <w:shd w:val="clear" w:color="auto" w:fill="FFFFFF"/>
          <w:lang w:val="uk-UA"/>
        </w:rPr>
        <w:t>відомості, а саме:</w:t>
      </w:r>
    </w:p>
    <w:p w14:paraId="41C8F359" w14:textId="7631D9DD" w:rsidR="00AA623B" w:rsidRPr="005F0B44" w:rsidRDefault="00957FA5" w:rsidP="005F0B44">
      <w:pPr>
        <w:pStyle w:val="a3"/>
        <w:spacing w:after="0" w:line="240" w:lineRule="auto"/>
        <w:ind w:left="0"/>
        <w:rPr>
          <w:rFonts w:ascii="Times New Roman" w:hAnsi="Times New Roman" w:cs="Times New Roman"/>
          <w:sz w:val="24"/>
          <w:szCs w:val="24"/>
          <w:lang w:val="uk-UA"/>
        </w:rPr>
      </w:pPr>
      <w:r w:rsidRPr="005F0B44">
        <w:rPr>
          <w:rFonts w:ascii="Times New Roman" w:hAnsi="Times New Roman" w:cs="Times New Roman"/>
          <w:sz w:val="20"/>
          <w:szCs w:val="20"/>
          <w:lang w:val="uk-UA"/>
        </w:rPr>
        <w:t xml:space="preserve">1. </w:t>
      </w:r>
      <w:r w:rsidR="00AA623B" w:rsidRPr="005F0B44">
        <w:rPr>
          <w:rFonts w:ascii="Times New Roman" w:hAnsi="Times New Roman" w:cs="Times New Roman"/>
          <w:sz w:val="20"/>
          <w:szCs w:val="20"/>
          <w:lang w:val="uk-UA"/>
        </w:rPr>
        <w:t>факт розміщення внутрішньо переміщених осіб (далі — ВПО) за адресою:</w:t>
      </w:r>
      <w:r w:rsidR="00AA623B" w:rsidRPr="005F0B44">
        <w:rPr>
          <w:rFonts w:ascii="Times New Roman" w:hAnsi="Times New Roman" w:cs="Times New Roman"/>
          <w:sz w:val="24"/>
          <w:szCs w:val="24"/>
          <w:lang w:val="uk-UA"/>
        </w:rPr>
        <w:t xml:space="preserve"> </w:t>
      </w:r>
      <w:r w:rsidR="00A34CDD" w:rsidRPr="005F0B44">
        <w:rPr>
          <w:rFonts w:ascii="Times New Roman" w:hAnsi="Times New Roman" w:cs="Times New Roman"/>
          <w:sz w:val="24"/>
          <w:szCs w:val="24"/>
          <w:lang w:val="uk-UA"/>
        </w:rPr>
        <w:t>___________</w:t>
      </w:r>
      <w:r w:rsidR="00D26E38" w:rsidRPr="005F0B44">
        <w:rPr>
          <w:rFonts w:ascii="Times New Roman" w:hAnsi="Times New Roman" w:cs="Times New Roman"/>
          <w:sz w:val="24"/>
          <w:szCs w:val="24"/>
          <w:lang w:val="uk-UA"/>
        </w:rPr>
        <w:t>_________________________________________________________________</w:t>
      </w:r>
      <w:r w:rsidR="00A34CDD" w:rsidRPr="005F0B44">
        <w:rPr>
          <w:rFonts w:ascii="Times New Roman" w:hAnsi="Times New Roman" w:cs="Times New Roman"/>
          <w:sz w:val="24"/>
          <w:szCs w:val="24"/>
          <w:lang w:val="uk-UA"/>
        </w:rPr>
        <w:t>_</w:t>
      </w:r>
      <w:r w:rsidRPr="005F0B44">
        <w:rPr>
          <w:rFonts w:ascii="Times New Roman" w:hAnsi="Times New Roman" w:cs="Times New Roman"/>
          <w:sz w:val="24"/>
          <w:szCs w:val="24"/>
          <w:lang w:val="uk-UA"/>
        </w:rPr>
        <w:t>_____________________________________________________________________________</w:t>
      </w:r>
      <w:r w:rsidR="00AA623B" w:rsidRPr="005F0B44">
        <w:rPr>
          <w:rFonts w:ascii="Times New Roman" w:hAnsi="Times New Roman" w:cs="Times New Roman"/>
          <w:sz w:val="24"/>
          <w:szCs w:val="24"/>
          <w:lang w:val="uk-UA"/>
        </w:rPr>
        <w:t xml:space="preserve">;     </w:t>
      </w:r>
    </w:p>
    <w:p w14:paraId="552C6975" w14:textId="77777777" w:rsidR="00AA623B" w:rsidRPr="005F0B44" w:rsidRDefault="00AA623B" w:rsidP="005F0B44">
      <w:pPr>
        <w:spacing w:after="0" w:line="240" w:lineRule="auto"/>
        <w:rPr>
          <w:rFonts w:ascii="Times New Roman" w:hAnsi="Times New Roman" w:cs="Times New Roman"/>
          <w:sz w:val="20"/>
          <w:szCs w:val="20"/>
        </w:rPr>
      </w:pPr>
      <w:r w:rsidRPr="005F0B44">
        <w:rPr>
          <w:rFonts w:ascii="Times New Roman" w:hAnsi="Times New Roman" w:cs="Times New Roman"/>
          <w:sz w:val="20"/>
          <w:szCs w:val="20"/>
          <w:lang w:val="uk-UA"/>
        </w:rPr>
        <w:t>2. умови розміщення ВПО за вищезазначеною адресою:             безоплатно / платно</w:t>
      </w:r>
    </w:p>
    <w:p w14:paraId="23D69C53" w14:textId="404726D6" w:rsidR="00AA623B" w:rsidRPr="005F0B44" w:rsidRDefault="00AA623B" w:rsidP="005F0B44">
      <w:pPr>
        <w:spacing w:after="0" w:line="240" w:lineRule="auto"/>
        <w:rPr>
          <w:rFonts w:ascii="Times New Roman" w:hAnsi="Times New Roman" w:cs="Times New Roman"/>
          <w:sz w:val="16"/>
          <w:szCs w:val="16"/>
        </w:rPr>
      </w:pPr>
      <w:r w:rsidRPr="005F0B44">
        <w:rPr>
          <w:rFonts w:ascii="Times New Roman" w:hAnsi="Times New Roman" w:cs="Times New Roman"/>
          <w:sz w:val="20"/>
          <w:szCs w:val="20"/>
          <w:lang w:val="uk-UA"/>
        </w:rPr>
        <w:tab/>
      </w:r>
      <w:r w:rsidRPr="005F0B44">
        <w:rPr>
          <w:rFonts w:ascii="Times New Roman" w:hAnsi="Times New Roman" w:cs="Times New Roman"/>
          <w:sz w:val="20"/>
          <w:szCs w:val="20"/>
          <w:lang w:val="uk-UA"/>
        </w:rPr>
        <w:tab/>
      </w:r>
      <w:r w:rsidRPr="005F0B44">
        <w:rPr>
          <w:rFonts w:ascii="Times New Roman" w:hAnsi="Times New Roman" w:cs="Times New Roman"/>
          <w:sz w:val="20"/>
          <w:szCs w:val="20"/>
          <w:lang w:val="uk-UA"/>
        </w:rPr>
        <w:tab/>
      </w:r>
      <w:r w:rsidRPr="005F0B44">
        <w:rPr>
          <w:rFonts w:ascii="Times New Roman" w:hAnsi="Times New Roman" w:cs="Times New Roman"/>
          <w:sz w:val="20"/>
          <w:szCs w:val="20"/>
          <w:lang w:val="uk-UA"/>
        </w:rPr>
        <w:tab/>
      </w:r>
      <w:r w:rsidRPr="005F0B44">
        <w:rPr>
          <w:rFonts w:ascii="Times New Roman" w:hAnsi="Times New Roman" w:cs="Times New Roman"/>
          <w:sz w:val="20"/>
          <w:szCs w:val="20"/>
          <w:lang w:val="uk-UA"/>
        </w:rPr>
        <w:tab/>
      </w:r>
      <w:r w:rsidRPr="005F0B44">
        <w:rPr>
          <w:rFonts w:ascii="Times New Roman" w:hAnsi="Times New Roman" w:cs="Times New Roman"/>
          <w:sz w:val="20"/>
          <w:szCs w:val="20"/>
          <w:lang w:val="uk-UA"/>
        </w:rPr>
        <w:tab/>
      </w:r>
      <w:r w:rsidRPr="005F0B44">
        <w:rPr>
          <w:rFonts w:ascii="Times New Roman" w:hAnsi="Times New Roman" w:cs="Times New Roman"/>
          <w:sz w:val="16"/>
          <w:szCs w:val="16"/>
          <w:lang w:val="uk-UA"/>
        </w:rPr>
        <w:t xml:space="preserve">                     </w:t>
      </w:r>
      <w:r w:rsidR="004C7366" w:rsidRPr="005F0B44">
        <w:rPr>
          <w:rFonts w:ascii="Times New Roman" w:hAnsi="Times New Roman" w:cs="Times New Roman"/>
          <w:sz w:val="16"/>
          <w:szCs w:val="16"/>
          <w:lang w:val="uk-UA"/>
        </w:rPr>
        <w:t xml:space="preserve">       </w:t>
      </w:r>
      <w:r w:rsidRPr="005F0B44">
        <w:rPr>
          <w:rFonts w:ascii="Times New Roman" w:hAnsi="Times New Roman" w:cs="Times New Roman"/>
          <w:sz w:val="16"/>
          <w:szCs w:val="16"/>
          <w:lang w:val="uk-UA"/>
        </w:rPr>
        <w:t xml:space="preserve"> </w:t>
      </w:r>
      <w:r w:rsidRPr="005F0B44">
        <w:rPr>
          <w:rFonts w:ascii="Times New Roman" w:hAnsi="Times New Roman" w:cs="Times New Roman"/>
          <w:i/>
          <w:iCs/>
          <w:sz w:val="16"/>
          <w:szCs w:val="16"/>
          <w:lang w:val="uk-UA"/>
        </w:rPr>
        <w:t xml:space="preserve">(необхідне підкреслити) </w:t>
      </w:r>
    </w:p>
    <w:p w14:paraId="7B37E86D" w14:textId="77777777" w:rsidR="00AA623B" w:rsidRPr="005F0B44" w:rsidRDefault="00AA623B" w:rsidP="005F0B44">
      <w:pPr>
        <w:spacing w:after="0" w:line="240" w:lineRule="auto"/>
        <w:rPr>
          <w:rFonts w:ascii="Times New Roman" w:hAnsi="Times New Roman" w:cs="Times New Roman"/>
          <w:sz w:val="20"/>
          <w:szCs w:val="20"/>
        </w:rPr>
      </w:pPr>
      <w:r w:rsidRPr="005F0B44">
        <w:rPr>
          <w:rFonts w:ascii="Times New Roman" w:hAnsi="Times New Roman" w:cs="Times New Roman"/>
          <w:sz w:val="20"/>
          <w:szCs w:val="20"/>
          <w:lang w:val="uk-UA"/>
        </w:rPr>
        <w:t xml:space="preserve">3. кількість розміщених ВПО _____________ осіб </w:t>
      </w:r>
    </w:p>
    <w:p w14:paraId="2ADC9A5B" w14:textId="77777777" w:rsidR="00AA623B" w:rsidRPr="005F0B44" w:rsidRDefault="00AA623B" w:rsidP="005F0B44">
      <w:pPr>
        <w:spacing w:after="0" w:line="240" w:lineRule="auto"/>
        <w:rPr>
          <w:rFonts w:ascii="Times New Roman" w:hAnsi="Times New Roman" w:cs="Times New Roman"/>
          <w:sz w:val="24"/>
          <w:szCs w:val="24"/>
          <w:lang w:val="uk-UA"/>
        </w:rPr>
      </w:pPr>
    </w:p>
    <w:tbl>
      <w:tblPr>
        <w:tblW w:w="9326" w:type="dxa"/>
        <w:tblInd w:w="28" w:type="dxa"/>
        <w:tblLayout w:type="fixed"/>
        <w:tblCellMar>
          <w:top w:w="28" w:type="dxa"/>
          <w:left w:w="28" w:type="dxa"/>
          <w:bottom w:w="28" w:type="dxa"/>
          <w:right w:w="28" w:type="dxa"/>
        </w:tblCellMar>
        <w:tblLook w:val="0000" w:firstRow="0" w:lastRow="0" w:firstColumn="0" w:lastColumn="0" w:noHBand="0" w:noVBand="0"/>
      </w:tblPr>
      <w:tblGrid>
        <w:gridCol w:w="510"/>
        <w:gridCol w:w="7399"/>
        <w:gridCol w:w="1417"/>
      </w:tblGrid>
      <w:tr w:rsidR="005F0B44" w:rsidRPr="005F0B44" w14:paraId="0C743B4B" w14:textId="77777777" w:rsidTr="00407206">
        <w:tc>
          <w:tcPr>
            <w:tcW w:w="510" w:type="dxa"/>
            <w:tcBorders>
              <w:top w:val="single" w:sz="1" w:space="0" w:color="000000"/>
              <w:left w:val="single" w:sz="1" w:space="0" w:color="000000"/>
              <w:bottom w:val="single" w:sz="1" w:space="0" w:color="000000"/>
            </w:tcBorders>
            <w:shd w:val="clear" w:color="auto" w:fill="auto"/>
            <w:vAlign w:val="center"/>
          </w:tcPr>
          <w:p w14:paraId="6C1A592B" w14:textId="77777777" w:rsidR="00AA623B" w:rsidRPr="005F0B44" w:rsidRDefault="00AA623B" w:rsidP="005F0B44">
            <w:pPr>
              <w:spacing w:after="0" w:line="240" w:lineRule="auto"/>
              <w:jc w:val="center"/>
              <w:rPr>
                <w:rFonts w:ascii="Times New Roman" w:hAnsi="Times New Roman" w:cs="Times New Roman"/>
                <w:sz w:val="16"/>
                <w:szCs w:val="16"/>
              </w:rPr>
            </w:pPr>
            <w:r w:rsidRPr="005F0B44">
              <w:rPr>
                <w:rFonts w:ascii="Times New Roman" w:hAnsi="Times New Roman" w:cs="Times New Roman"/>
                <w:sz w:val="16"/>
                <w:szCs w:val="16"/>
                <w:lang w:val="uk-UA"/>
              </w:rPr>
              <w:t>№</w:t>
            </w:r>
          </w:p>
        </w:tc>
        <w:tc>
          <w:tcPr>
            <w:tcW w:w="7399" w:type="dxa"/>
            <w:tcBorders>
              <w:top w:val="single" w:sz="1" w:space="0" w:color="000000"/>
              <w:left w:val="single" w:sz="1" w:space="0" w:color="000000"/>
              <w:bottom w:val="single" w:sz="1" w:space="0" w:color="000000"/>
            </w:tcBorders>
            <w:shd w:val="clear" w:color="auto" w:fill="auto"/>
            <w:vAlign w:val="center"/>
          </w:tcPr>
          <w:p w14:paraId="49DBA4BB" w14:textId="77777777" w:rsidR="00AA623B" w:rsidRPr="005F0B44" w:rsidRDefault="00AA623B" w:rsidP="005F0B44">
            <w:pPr>
              <w:spacing w:after="0" w:line="240" w:lineRule="auto"/>
              <w:jc w:val="center"/>
              <w:rPr>
                <w:rFonts w:ascii="Times New Roman" w:hAnsi="Times New Roman" w:cs="Times New Roman"/>
                <w:sz w:val="16"/>
                <w:szCs w:val="16"/>
              </w:rPr>
            </w:pPr>
            <w:r w:rsidRPr="005F0B44">
              <w:rPr>
                <w:rFonts w:ascii="Times New Roman" w:hAnsi="Times New Roman" w:cs="Times New Roman"/>
                <w:sz w:val="16"/>
                <w:szCs w:val="16"/>
                <w:lang w:val="uk-UA"/>
              </w:rPr>
              <w:t>ПІБ ВПО</w:t>
            </w:r>
          </w:p>
        </w:tc>
        <w:tc>
          <w:tcPr>
            <w:tcW w:w="1417"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A4B792C" w14:textId="77777777" w:rsidR="00AA623B" w:rsidRPr="005F0B44" w:rsidRDefault="00AA623B" w:rsidP="005F0B44">
            <w:pPr>
              <w:spacing w:after="0" w:line="240" w:lineRule="auto"/>
              <w:jc w:val="center"/>
              <w:rPr>
                <w:rFonts w:ascii="Times New Roman" w:hAnsi="Times New Roman" w:cs="Times New Roman"/>
                <w:sz w:val="16"/>
                <w:szCs w:val="16"/>
              </w:rPr>
            </w:pPr>
            <w:r w:rsidRPr="005F0B44">
              <w:rPr>
                <w:rFonts w:ascii="Times New Roman" w:hAnsi="Times New Roman" w:cs="Times New Roman"/>
                <w:sz w:val="16"/>
                <w:szCs w:val="16"/>
                <w:lang w:val="uk-UA"/>
              </w:rPr>
              <w:t>Підпис ВПО*</w:t>
            </w:r>
          </w:p>
        </w:tc>
      </w:tr>
      <w:tr w:rsidR="005F0B44" w:rsidRPr="005F0B44" w14:paraId="21925C93" w14:textId="77777777" w:rsidTr="00407206">
        <w:tc>
          <w:tcPr>
            <w:tcW w:w="510" w:type="dxa"/>
            <w:tcBorders>
              <w:left w:val="single" w:sz="1" w:space="0" w:color="000000"/>
              <w:bottom w:val="single" w:sz="1" w:space="0" w:color="000000"/>
            </w:tcBorders>
            <w:shd w:val="clear" w:color="auto" w:fill="auto"/>
          </w:tcPr>
          <w:p w14:paraId="62136976" w14:textId="17093B2E" w:rsidR="00AA623B" w:rsidRPr="005F0B44" w:rsidRDefault="00A34CDD" w:rsidP="005F0B44">
            <w:pPr>
              <w:pStyle w:val="ab"/>
              <w:snapToGrid w:val="0"/>
              <w:jc w:val="both"/>
              <w:rPr>
                <w:lang w:val="uk-UA"/>
              </w:rPr>
            </w:pPr>
            <w:r w:rsidRPr="005F0B44">
              <w:rPr>
                <w:lang w:val="uk-UA"/>
              </w:rPr>
              <w:t>1</w:t>
            </w:r>
          </w:p>
        </w:tc>
        <w:tc>
          <w:tcPr>
            <w:tcW w:w="7399" w:type="dxa"/>
            <w:tcBorders>
              <w:left w:val="single" w:sz="1" w:space="0" w:color="000000"/>
              <w:bottom w:val="single" w:sz="1" w:space="0" w:color="000000"/>
            </w:tcBorders>
            <w:shd w:val="clear" w:color="auto" w:fill="auto"/>
          </w:tcPr>
          <w:p w14:paraId="1DC1BD12" w14:textId="77777777" w:rsidR="00AA623B" w:rsidRPr="005F0B44" w:rsidRDefault="00AA623B" w:rsidP="005F0B44">
            <w:pPr>
              <w:pStyle w:val="ab"/>
              <w:snapToGrid w:val="0"/>
              <w:jc w:val="both"/>
              <w:rPr>
                <w:sz w:val="24"/>
                <w:szCs w:val="24"/>
                <w:lang w:val="uk-UA"/>
              </w:rPr>
            </w:pPr>
          </w:p>
        </w:tc>
        <w:tc>
          <w:tcPr>
            <w:tcW w:w="1417" w:type="dxa"/>
            <w:tcBorders>
              <w:left w:val="single" w:sz="1" w:space="0" w:color="000000"/>
              <w:bottom w:val="single" w:sz="1" w:space="0" w:color="000000"/>
              <w:right w:val="single" w:sz="1" w:space="0" w:color="000000"/>
            </w:tcBorders>
            <w:shd w:val="clear" w:color="auto" w:fill="auto"/>
          </w:tcPr>
          <w:p w14:paraId="2C7F0FEA" w14:textId="77777777" w:rsidR="00AA623B" w:rsidRPr="005F0B44" w:rsidRDefault="00AA623B" w:rsidP="005F0B44">
            <w:pPr>
              <w:pStyle w:val="ab"/>
              <w:snapToGrid w:val="0"/>
              <w:jc w:val="both"/>
              <w:rPr>
                <w:sz w:val="24"/>
                <w:szCs w:val="24"/>
                <w:lang w:val="uk-UA"/>
              </w:rPr>
            </w:pPr>
          </w:p>
        </w:tc>
      </w:tr>
      <w:tr w:rsidR="005F0B44" w:rsidRPr="005F0B44" w14:paraId="7B86EE95" w14:textId="77777777" w:rsidTr="00407206">
        <w:tc>
          <w:tcPr>
            <w:tcW w:w="510" w:type="dxa"/>
            <w:tcBorders>
              <w:left w:val="single" w:sz="1" w:space="0" w:color="000000"/>
              <w:bottom w:val="single" w:sz="1" w:space="0" w:color="000000"/>
            </w:tcBorders>
            <w:shd w:val="clear" w:color="auto" w:fill="auto"/>
          </w:tcPr>
          <w:p w14:paraId="06F641B5" w14:textId="58301CEA" w:rsidR="00AA623B" w:rsidRPr="005F0B44" w:rsidRDefault="00A34CDD" w:rsidP="005F0B44">
            <w:pPr>
              <w:pStyle w:val="ab"/>
              <w:snapToGrid w:val="0"/>
              <w:jc w:val="both"/>
              <w:rPr>
                <w:lang w:val="uk-UA"/>
              </w:rPr>
            </w:pPr>
            <w:r w:rsidRPr="005F0B44">
              <w:rPr>
                <w:lang w:val="uk-UA"/>
              </w:rPr>
              <w:t>2</w:t>
            </w:r>
          </w:p>
        </w:tc>
        <w:tc>
          <w:tcPr>
            <w:tcW w:w="7399" w:type="dxa"/>
            <w:tcBorders>
              <w:left w:val="single" w:sz="1" w:space="0" w:color="000000"/>
              <w:bottom w:val="single" w:sz="1" w:space="0" w:color="000000"/>
            </w:tcBorders>
            <w:shd w:val="clear" w:color="auto" w:fill="auto"/>
          </w:tcPr>
          <w:p w14:paraId="3043691D" w14:textId="77777777" w:rsidR="00AA623B" w:rsidRPr="005F0B44" w:rsidRDefault="00AA623B" w:rsidP="005F0B44">
            <w:pPr>
              <w:pStyle w:val="ab"/>
              <w:snapToGrid w:val="0"/>
              <w:jc w:val="both"/>
              <w:rPr>
                <w:sz w:val="24"/>
                <w:szCs w:val="24"/>
                <w:lang w:val="uk-UA"/>
              </w:rPr>
            </w:pPr>
          </w:p>
        </w:tc>
        <w:tc>
          <w:tcPr>
            <w:tcW w:w="1417" w:type="dxa"/>
            <w:tcBorders>
              <w:left w:val="single" w:sz="1" w:space="0" w:color="000000"/>
              <w:bottom w:val="single" w:sz="1" w:space="0" w:color="000000"/>
              <w:right w:val="single" w:sz="1" w:space="0" w:color="000000"/>
            </w:tcBorders>
            <w:shd w:val="clear" w:color="auto" w:fill="auto"/>
          </w:tcPr>
          <w:p w14:paraId="25244565" w14:textId="77777777" w:rsidR="00AA623B" w:rsidRPr="005F0B44" w:rsidRDefault="00AA623B" w:rsidP="005F0B44">
            <w:pPr>
              <w:pStyle w:val="ab"/>
              <w:snapToGrid w:val="0"/>
              <w:jc w:val="both"/>
              <w:rPr>
                <w:sz w:val="24"/>
                <w:szCs w:val="24"/>
                <w:lang w:val="uk-UA"/>
              </w:rPr>
            </w:pPr>
          </w:p>
        </w:tc>
      </w:tr>
      <w:tr w:rsidR="005F0B44" w:rsidRPr="005F0B44" w14:paraId="41D3203A" w14:textId="77777777" w:rsidTr="00407206">
        <w:tc>
          <w:tcPr>
            <w:tcW w:w="510" w:type="dxa"/>
            <w:tcBorders>
              <w:left w:val="single" w:sz="1" w:space="0" w:color="000000"/>
              <w:bottom w:val="single" w:sz="1" w:space="0" w:color="000000"/>
            </w:tcBorders>
            <w:shd w:val="clear" w:color="auto" w:fill="auto"/>
          </w:tcPr>
          <w:p w14:paraId="027BC17E" w14:textId="48D2289B" w:rsidR="00AA623B" w:rsidRPr="005F0B44" w:rsidRDefault="00A34CDD" w:rsidP="005F0B44">
            <w:pPr>
              <w:pStyle w:val="ab"/>
              <w:snapToGrid w:val="0"/>
              <w:jc w:val="both"/>
              <w:rPr>
                <w:lang w:val="uk-UA"/>
              </w:rPr>
            </w:pPr>
            <w:r w:rsidRPr="005F0B44">
              <w:rPr>
                <w:lang w:val="uk-UA"/>
              </w:rPr>
              <w:t>3</w:t>
            </w:r>
          </w:p>
        </w:tc>
        <w:tc>
          <w:tcPr>
            <w:tcW w:w="7399" w:type="dxa"/>
            <w:tcBorders>
              <w:left w:val="single" w:sz="1" w:space="0" w:color="000000"/>
              <w:bottom w:val="single" w:sz="1" w:space="0" w:color="000000"/>
            </w:tcBorders>
            <w:shd w:val="clear" w:color="auto" w:fill="auto"/>
          </w:tcPr>
          <w:p w14:paraId="60BABFE2" w14:textId="77777777" w:rsidR="00AA623B" w:rsidRPr="005F0B44" w:rsidRDefault="00AA623B" w:rsidP="005F0B44">
            <w:pPr>
              <w:pStyle w:val="ab"/>
              <w:snapToGrid w:val="0"/>
              <w:jc w:val="both"/>
              <w:rPr>
                <w:sz w:val="24"/>
                <w:szCs w:val="24"/>
                <w:lang w:val="uk-UA"/>
              </w:rPr>
            </w:pPr>
          </w:p>
        </w:tc>
        <w:tc>
          <w:tcPr>
            <w:tcW w:w="1417" w:type="dxa"/>
            <w:tcBorders>
              <w:left w:val="single" w:sz="1" w:space="0" w:color="000000"/>
              <w:bottom w:val="single" w:sz="1" w:space="0" w:color="000000"/>
              <w:right w:val="single" w:sz="1" w:space="0" w:color="000000"/>
            </w:tcBorders>
            <w:shd w:val="clear" w:color="auto" w:fill="auto"/>
          </w:tcPr>
          <w:p w14:paraId="77603B62" w14:textId="77777777" w:rsidR="00AA623B" w:rsidRPr="005F0B44" w:rsidRDefault="00AA623B" w:rsidP="005F0B44">
            <w:pPr>
              <w:pStyle w:val="ab"/>
              <w:snapToGrid w:val="0"/>
              <w:jc w:val="both"/>
              <w:rPr>
                <w:sz w:val="24"/>
                <w:szCs w:val="24"/>
                <w:lang w:val="uk-UA"/>
              </w:rPr>
            </w:pPr>
          </w:p>
        </w:tc>
      </w:tr>
      <w:tr w:rsidR="005F0B44" w:rsidRPr="005F0B44" w14:paraId="645DF34B" w14:textId="77777777" w:rsidTr="00407206">
        <w:tc>
          <w:tcPr>
            <w:tcW w:w="510" w:type="dxa"/>
            <w:tcBorders>
              <w:left w:val="single" w:sz="1" w:space="0" w:color="000000"/>
              <w:bottom w:val="single" w:sz="1" w:space="0" w:color="000000"/>
            </w:tcBorders>
            <w:shd w:val="clear" w:color="auto" w:fill="auto"/>
          </w:tcPr>
          <w:p w14:paraId="5B883433" w14:textId="416C95DB" w:rsidR="00AA623B" w:rsidRPr="005F0B44" w:rsidRDefault="00A34CDD" w:rsidP="005F0B44">
            <w:pPr>
              <w:pStyle w:val="ab"/>
              <w:snapToGrid w:val="0"/>
              <w:jc w:val="both"/>
              <w:rPr>
                <w:lang w:val="uk-UA"/>
              </w:rPr>
            </w:pPr>
            <w:r w:rsidRPr="005F0B44">
              <w:rPr>
                <w:lang w:val="uk-UA"/>
              </w:rPr>
              <w:t>4</w:t>
            </w:r>
          </w:p>
        </w:tc>
        <w:tc>
          <w:tcPr>
            <w:tcW w:w="7399" w:type="dxa"/>
            <w:tcBorders>
              <w:left w:val="single" w:sz="1" w:space="0" w:color="000000"/>
              <w:bottom w:val="single" w:sz="1" w:space="0" w:color="000000"/>
            </w:tcBorders>
            <w:shd w:val="clear" w:color="auto" w:fill="auto"/>
          </w:tcPr>
          <w:p w14:paraId="13476E48" w14:textId="77777777" w:rsidR="00AA623B" w:rsidRPr="005F0B44" w:rsidRDefault="00AA623B" w:rsidP="005F0B44">
            <w:pPr>
              <w:pStyle w:val="ab"/>
              <w:snapToGrid w:val="0"/>
              <w:jc w:val="both"/>
              <w:rPr>
                <w:sz w:val="24"/>
                <w:szCs w:val="24"/>
                <w:lang w:val="uk-UA"/>
              </w:rPr>
            </w:pPr>
          </w:p>
        </w:tc>
        <w:tc>
          <w:tcPr>
            <w:tcW w:w="1417" w:type="dxa"/>
            <w:tcBorders>
              <w:left w:val="single" w:sz="1" w:space="0" w:color="000000"/>
              <w:bottom w:val="single" w:sz="1" w:space="0" w:color="000000"/>
              <w:right w:val="single" w:sz="1" w:space="0" w:color="000000"/>
            </w:tcBorders>
            <w:shd w:val="clear" w:color="auto" w:fill="auto"/>
          </w:tcPr>
          <w:p w14:paraId="365E8D42" w14:textId="77777777" w:rsidR="00AA623B" w:rsidRPr="005F0B44" w:rsidRDefault="00AA623B" w:rsidP="005F0B44">
            <w:pPr>
              <w:pStyle w:val="ab"/>
              <w:snapToGrid w:val="0"/>
              <w:jc w:val="both"/>
              <w:rPr>
                <w:sz w:val="24"/>
                <w:szCs w:val="24"/>
                <w:lang w:val="uk-UA"/>
              </w:rPr>
            </w:pPr>
          </w:p>
        </w:tc>
      </w:tr>
      <w:tr w:rsidR="005F0B44" w:rsidRPr="005F0B44" w14:paraId="027172FE" w14:textId="77777777" w:rsidTr="00407206">
        <w:tc>
          <w:tcPr>
            <w:tcW w:w="510" w:type="dxa"/>
            <w:tcBorders>
              <w:left w:val="single" w:sz="1" w:space="0" w:color="000000"/>
              <w:bottom w:val="single" w:sz="1" w:space="0" w:color="000000"/>
            </w:tcBorders>
            <w:shd w:val="clear" w:color="auto" w:fill="auto"/>
          </w:tcPr>
          <w:p w14:paraId="034B67AE" w14:textId="7DBDBA56" w:rsidR="00AA623B" w:rsidRPr="005F0B44" w:rsidRDefault="00A34CDD" w:rsidP="005F0B44">
            <w:pPr>
              <w:pStyle w:val="ab"/>
              <w:snapToGrid w:val="0"/>
              <w:jc w:val="both"/>
              <w:rPr>
                <w:lang w:val="uk-UA"/>
              </w:rPr>
            </w:pPr>
            <w:r w:rsidRPr="005F0B44">
              <w:rPr>
                <w:lang w:val="uk-UA"/>
              </w:rPr>
              <w:t>5</w:t>
            </w:r>
          </w:p>
        </w:tc>
        <w:tc>
          <w:tcPr>
            <w:tcW w:w="7399" w:type="dxa"/>
            <w:tcBorders>
              <w:left w:val="single" w:sz="1" w:space="0" w:color="000000"/>
              <w:bottom w:val="single" w:sz="1" w:space="0" w:color="000000"/>
            </w:tcBorders>
            <w:shd w:val="clear" w:color="auto" w:fill="auto"/>
          </w:tcPr>
          <w:p w14:paraId="7ED5331B" w14:textId="77777777" w:rsidR="00AA623B" w:rsidRPr="005F0B44" w:rsidRDefault="00AA623B" w:rsidP="005F0B44">
            <w:pPr>
              <w:pStyle w:val="ab"/>
              <w:snapToGrid w:val="0"/>
              <w:jc w:val="both"/>
              <w:rPr>
                <w:sz w:val="24"/>
                <w:szCs w:val="24"/>
                <w:lang w:val="uk-UA"/>
              </w:rPr>
            </w:pPr>
          </w:p>
        </w:tc>
        <w:tc>
          <w:tcPr>
            <w:tcW w:w="1417" w:type="dxa"/>
            <w:tcBorders>
              <w:left w:val="single" w:sz="1" w:space="0" w:color="000000"/>
              <w:bottom w:val="single" w:sz="1" w:space="0" w:color="000000"/>
              <w:right w:val="single" w:sz="1" w:space="0" w:color="000000"/>
            </w:tcBorders>
            <w:shd w:val="clear" w:color="auto" w:fill="auto"/>
          </w:tcPr>
          <w:p w14:paraId="54169C27" w14:textId="77777777" w:rsidR="00AA623B" w:rsidRPr="005F0B44" w:rsidRDefault="00AA623B" w:rsidP="005F0B44">
            <w:pPr>
              <w:pStyle w:val="ab"/>
              <w:snapToGrid w:val="0"/>
              <w:jc w:val="both"/>
              <w:rPr>
                <w:sz w:val="24"/>
                <w:szCs w:val="24"/>
                <w:lang w:val="uk-UA"/>
              </w:rPr>
            </w:pPr>
          </w:p>
        </w:tc>
      </w:tr>
      <w:tr w:rsidR="005F0B44" w:rsidRPr="005F0B44" w14:paraId="7052E3F2" w14:textId="77777777" w:rsidTr="00407206">
        <w:tc>
          <w:tcPr>
            <w:tcW w:w="510" w:type="dxa"/>
            <w:tcBorders>
              <w:left w:val="single" w:sz="1" w:space="0" w:color="000000"/>
              <w:bottom w:val="single" w:sz="1" w:space="0" w:color="000000"/>
            </w:tcBorders>
            <w:shd w:val="clear" w:color="auto" w:fill="auto"/>
          </w:tcPr>
          <w:p w14:paraId="55552030" w14:textId="72A275E4" w:rsidR="00AA623B" w:rsidRPr="005F0B44" w:rsidRDefault="00A34CDD" w:rsidP="005F0B44">
            <w:pPr>
              <w:pStyle w:val="ab"/>
              <w:snapToGrid w:val="0"/>
              <w:jc w:val="both"/>
              <w:rPr>
                <w:lang w:val="uk-UA"/>
              </w:rPr>
            </w:pPr>
            <w:r w:rsidRPr="005F0B44">
              <w:rPr>
                <w:lang w:val="uk-UA"/>
              </w:rPr>
              <w:t>6</w:t>
            </w:r>
          </w:p>
        </w:tc>
        <w:tc>
          <w:tcPr>
            <w:tcW w:w="7399" w:type="dxa"/>
            <w:tcBorders>
              <w:left w:val="single" w:sz="1" w:space="0" w:color="000000"/>
              <w:bottom w:val="single" w:sz="1" w:space="0" w:color="000000"/>
            </w:tcBorders>
            <w:shd w:val="clear" w:color="auto" w:fill="auto"/>
          </w:tcPr>
          <w:p w14:paraId="3DC0A7D5" w14:textId="77777777" w:rsidR="00AA623B" w:rsidRPr="005F0B44" w:rsidRDefault="00AA623B" w:rsidP="005F0B44">
            <w:pPr>
              <w:pStyle w:val="ab"/>
              <w:snapToGrid w:val="0"/>
              <w:jc w:val="both"/>
              <w:rPr>
                <w:sz w:val="24"/>
                <w:szCs w:val="24"/>
                <w:lang w:val="uk-UA"/>
              </w:rPr>
            </w:pPr>
          </w:p>
        </w:tc>
        <w:tc>
          <w:tcPr>
            <w:tcW w:w="1417" w:type="dxa"/>
            <w:tcBorders>
              <w:left w:val="single" w:sz="1" w:space="0" w:color="000000"/>
              <w:bottom w:val="single" w:sz="1" w:space="0" w:color="000000"/>
              <w:right w:val="single" w:sz="1" w:space="0" w:color="000000"/>
            </w:tcBorders>
            <w:shd w:val="clear" w:color="auto" w:fill="auto"/>
          </w:tcPr>
          <w:p w14:paraId="22F3716B" w14:textId="77777777" w:rsidR="00AA623B" w:rsidRPr="005F0B44" w:rsidRDefault="00AA623B" w:rsidP="005F0B44">
            <w:pPr>
              <w:pStyle w:val="ab"/>
              <w:snapToGrid w:val="0"/>
              <w:jc w:val="both"/>
              <w:rPr>
                <w:sz w:val="24"/>
                <w:szCs w:val="24"/>
                <w:lang w:val="uk-UA"/>
              </w:rPr>
            </w:pPr>
          </w:p>
        </w:tc>
      </w:tr>
      <w:tr w:rsidR="005F0B44" w:rsidRPr="005F0B44" w14:paraId="71DE913D" w14:textId="77777777" w:rsidTr="00407206">
        <w:tc>
          <w:tcPr>
            <w:tcW w:w="510" w:type="dxa"/>
            <w:tcBorders>
              <w:left w:val="single" w:sz="1" w:space="0" w:color="000000"/>
              <w:bottom w:val="single" w:sz="1" w:space="0" w:color="000000"/>
            </w:tcBorders>
            <w:shd w:val="clear" w:color="auto" w:fill="auto"/>
          </w:tcPr>
          <w:p w14:paraId="36FF9F18" w14:textId="5D91A762" w:rsidR="00AA623B" w:rsidRPr="005F0B44" w:rsidRDefault="00A34CDD" w:rsidP="005F0B44">
            <w:pPr>
              <w:pStyle w:val="ab"/>
              <w:snapToGrid w:val="0"/>
              <w:jc w:val="both"/>
              <w:rPr>
                <w:lang w:val="uk-UA"/>
              </w:rPr>
            </w:pPr>
            <w:r w:rsidRPr="005F0B44">
              <w:rPr>
                <w:lang w:val="uk-UA"/>
              </w:rPr>
              <w:t>7</w:t>
            </w:r>
          </w:p>
        </w:tc>
        <w:tc>
          <w:tcPr>
            <w:tcW w:w="7399" w:type="dxa"/>
            <w:tcBorders>
              <w:left w:val="single" w:sz="1" w:space="0" w:color="000000"/>
              <w:bottom w:val="single" w:sz="1" w:space="0" w:color="000000"/>
            </w:tcBorders>
            <w:shd w:val="clear" w:color="auto" w:fill="auto"/>
          </w:tcPr>
          <w:p w14:paraId="07873004" w14:textId="77777777" w:rsidR="00AA623B" w:rsidRPr="005F0B44" w:rsidRDefault="00AA623B" w:rsidP="005F0B44">
            <w:pPr>
              <w:pStyle w:val="ab"/>
              <w:snapToGrid w:val="0"/>
              <w:jc w:val="both"/>
              <w:rPr>
                <w:sz w:val="24"/>
                <w:szCs w:val="24"/>
                <w:lang w:val="uk-UA"/>
              </w:rPr>
            </w:pPr>
          </w:p>
        </w:tc>
        <w:tc>
          <w:tcPr>
            <w:tcW w:w="1417" w:type="dxa"/>
            <w:tcBorders>
              <w:left w:val="single" w:sz="1" w:space="0" w:color="000000"/>
              <w:bottom w:val="single" w:sz="1" w:space="0" w:color="000000"/>
              <w:right w:val="single" w:sz="1" w:space="0" w:color="000000"/>
            </w:tcBorders>
            <w:shd w:val="clear" w:color="auto" w:fill="auto"/>
          </w:tcPr>
          <w:p w14:paraId="6849CA30" w14:textId="77777777" w:rsidR="00AA623B" w:rsidRPr="005F0B44" w:rsidRDefault="00AA623B" w:rsidP="005F0B44">
            <w:pPr>
              <w:pStyle w:val="ab"/>
              <w:snapToGrid w:val="0"/>
              <w:jc w:val="both"/>
              <w:rPr>
                <w:sz w:val="24"/>
                <w:szCs w:val="24"/>
                <w:lang w:val="uk-UA"/>
              </w:rPr>
            </w:pPr>
          </w:p>
        </w:tc>
      </w:tr>
      <w:tr w:rsidR="005F0B44" w:rsidRPr="005F0B44" w14:paraId="5363D290" w14:textId="77777777" w:rsidTr="00407206">
        <w:tc>
          <w:tcPr>
            <w:tcW w:w="510" w:type="dxa"/>
            <w:tcBorders>
              <w:left w:val="single" w:sz="1" w:space="0" w:color="000000"/>
              <w:bottom w:val="single" w:sz="1" w:space="0" w:color="000000"/>
            </w:tcBorders>
            <w:shd w:val="clear" w:color="auto" w:fill="auto"/>
          </w:tcPr>
          <w:p w14:paraId="0276D064" w14:textId="37CF48AC" w:rsidR="00AA623B" w:rsidRPr="005F0B44" w:rsidRDefault="00A34CDD" w:rsidP="005F0B44">
            <w:pPr>
              <w:pStyle w:val="ab"/>
              <w:snapToGrid w:val="0"/>
              <w:jc w:val="both"/>
              <w:rPr>
                <w:lang w:val="uk-UA"/>
              </w:rPr>
            </w:pPr>
            <w:r w:rsidRPr="005F0B44">
              <w:rPr>
                <w:lang w:val="uk-UA"/>
              </w:rPr>
              <w:t>8</w:t>
            </w:r>
          </w:p>
        </w:tc>
        <w:tc>
          <w:tcPr>
            <w:tcW w:w="7399" w:type="dxa"/>
            <w:tcBorders>
              <w:left w:val="single" w:sz="1" w:space="0" w:color="000000"/>
              <w:bottom w:val="single" w:sz="1" w:space="0" w:color="000000"/>
            </w:tcBorders>
            <w:shd w:val="clear" w:color="auto" w:fill="auto"/>
          </w:tcPr>
          <w:p w14:paraId="2325504A" w14:textId="77777777" w:rsidR="00AA623B" w:rsidRPr="005F0B44" w:rsidRDefault="00AA623B" w:rsidP="005F0B44">
            <w:pPr>
              <w:pStyle w:val="ab"/>
              <w:snapToGrid w:val="0"/>
              <w:jc w:val="both"/>
              <w:rPr>
                <w:sz w:val="24"/>
                <w:szCs w:val="24"/>
                <w:lang w:val="uk-UA"/>
              </w:rPr>
            </w:pPr>
          </w:p>
        </w:tc>
        <w:tc>
          <w:tcPr>
            <w:tcW w:w="1417" w:type="dxa"/>
            <w:tcBorders>
              <w:left w:val="single" w:sz="1" w:space="0" w:color="000000"/>
              <w:bottom w:val="single" w:sz="1" w:space="0" w:color="000000"/>
              <w:right w:val="single" w:sz="1" w:space="0" w:color="000000"/>
            </w:tcBorders>
            <w:shd w:val="clear" w:color="auto" w:fill="auto"/>
          </w:tcPr>
          <w:p w14:paraId="6985F70E" w14:textId="77777777" w:rsidR="00AA623B" w:rsidRPr="005F0B44" w:rsidRDefault="00AA623B" w:rsidP="005F0B44">
            <w:pPr>
              <w:pStyle w:val="ab"/>
              <w:snapToGrid w:val="0"/>
              <w:jc w:val="both"/>
              <w:rPr>
                <w:sz w:val="24"/>
                <w:szCs w:val="24"/>
                <w:lang w:val="uk-UA"/>
              </w:rPr>
            </w:pPr>
          </w:p>
        </w:tc>
      </w:tr>
      <w:tr w:rsidR="005F0B44" w:rsidRPr="005F0B44" w14:paraId="650B0BB3" w14:textId="77777777" w:rsidTr="00407206">
        <w:tc>
          <w:tcPr>
            <w:tcW w:w="510" w:type="dxa"/>
            <w:tcBorders>
              <w:left w:val="single" w:sz="1" w:space="0" w:color="000000"/>
              <w:bottom w:val="single" w:sz="1" w:space="0" w:color="000000"/>
            </w:tcBorders>
            <w:shd w:val="clear" w:color="auto" w:fill="auto"/>
          </w:tcPr>
          <w:p w14:paraId="3791CF88" w14:textId="2623C1CE" w:rsidR="00AA623B" w:rsidRPr="005F0B44" w:rsidRDefault="00A34CDD" w:rsidP="005F0B44">
            <w:pPr>
              <w:pStyle w:val="ab"/>
              <w:snapToGrid w:val="0"/>
              <w:jc w:val="both"/>
              <w:rPr>
                <w:lang w:val="uk-UA"/>
              </w:rPr>
            </w:pPr>
            <w:r w:rsidRPr="005F0B44">
              <w:rPr>
                <w:lang w:val="uk-UA"/>
              </w:rPr>
              <w:t>9</w:t>
            </w:r>
          </w:p>
        </w:tc>
        <w:tc>
          <w:tcPr>
            <w:tcW w:w="7399" w:type="dxa"/>
            <w:tcBorders>
              <w:left w:val="single" w:sz="1" w:space="0" w:color="000000"/>
              <w:bottom w:val="single" w:sz="1" w:space="0" w:color="000000"/>
            </w:tcBorders>
            <w:shd w:val="clear" w:color="auto" w:fill="auto"/>
          </w:tcPr>
          <w:p w14:paraId="6FD3597D" w14:textId="77777777" w:rsidR="00AA623B" w:rsidRPr="005F0B44" w:rsidRDefault="00AA623B" w:rsidP="005F0B44">
            <w:pPr>
              <w:pStyle w:val="ab"/>
              <w:snapToGrid w:val="0"/>
              <w:jc w:val="both"/>
              <w:rPr>
                <w:sz w:val="24"/>
                <w:szCs w:val="24"/>
                <w:lang w:val="uk-UA"/>
              </w:rPr>
            </w:pPr>
          </w:p>
        </w:tc>
        <w:tc>
          <w:tcPr>
            <w:tcW w:w="1417" w:type="dxa"/>
            <w:tcBorders>
              <w:left w:val="single" w:sz="1" w:space="0" w:color="000000"/>
              <w:bottom w:val="single" w:sz="1" w:space="0" w:color="000000"/>
              <w:right w:val="single" w:sz="1" w:space="0" w:color="000000"/>
            </w:tcBorders>
            <w:shd w:val="clear" w:color="auto" w:fill="auto"/>
          </w:tcPr>
          <w:p w14:paraId="1A1CFC62" w14:textId="77777777" w:rsidR="00AA623B" w:rsidRPr="005F0B44" w:rsidRDefault="00AA623B" w:rsidP="005F0B44">
            <w:pPr>
              <w:pStyle w:val="ab"/>
              <w:snapToGrid w:val="0"/>
              <w:jc w:val="both"/>
              <w:rPr>
                <w:sz w:val="24"/>
                <w:szCs w:val="24"/>
                <w:lang w:val="uk-UA"/>
              </w:rPr>
            </w:pPr>
          </w:p>
        </w:tc>
      </w:tr>
    </w:tbl>
    <w:p w14:paraId="7A843AAB" w14:textId="77777777" w:rsidR="00AA623B" w:rsidRPr="005F0B44" w:rsidRDefault="00AA623B" w:rsidP="005F0B44">
      <w:pPr>
        <w:spacing w:after="0" w:line="240" w:lineRule="auto"/>
        <w:ind w:firstLine="420"/>
        <w:jc w:val="both"/>
        <w:rPr>
          <w:rFonts w:ascii="Times New Roman" w:hAnsi="Times New Roman" w:cs="Times New Roman"/>
          <w:sz w:val="16"/>
          <w:szCs w:val="16"/>
        </w:rPr>
      </w:pPr>
      <w:r w:rsidRPr="005F0B44">
        <w:rPr>
          <w:rFonts w:ascii="Times New Roman" w:hAnsi="Times New Roman" w:cs="Times New Roman"/>
          <w:b/>
          <w:i/>
          <w:iCs/>
          <w:sz w:val="16"/>
          <w:szCs w:val="16"/>
          <w:lang w:val="uk-UA"/>
        </w:rPr>
        <w:t>*</w:t>
      </w:r>
      <w:r w:rsidRPr="005F0B44">
        <w:rPr>
          <w:rFonts w:ascii="Times New Roman" w:hAnsi="Times New Roman" w:cs="Times New Roman"/>
          <w:i/>
          <w:iCs/>
          <w:sz w:val="16"/>
          <w:szCs w:val="16"/>
          <w:lang w:val="uk-UA"/>
        </w:rPr>
        <w:t>Цим підписом підтверджую факт мого проживання за зазначеною адресою, його безоплатність,  відсутність у мене статусу особи, яка отримує щомісячну адресну допомогу внутрішньо переміщеним особам для покриття витрат на проживання.</w:t>
      </w:r>
    </w:p>
    <w:p w14:paraId="3DCBAC68" w14:textId="5EEB8248" w:rsidR="00AA623B" w:rsidRPr="005F0B44" w:rsidRDefault="0047793E" w:rsidP="005F0B44">
      <w:pPr>
        <w:spacing w:after="0" w:line="240" w:lineRule="auto"/>
        <w:jc w:val="both"/>
        <w:rPr>
          <w:rFonts w:ascii="Times New Roman" w:hAnsi="Times New Roman" w:cs="Times New Roman"/>
          <w:sz w:val="24"/>
          <w:szCs w:val="24"/>
          <w:lang w:val="uk-UA"/>
        </w:rPr>
      </w:pPr>
      <w:r w:rsidRPr="005F0B44">
        <w:rPr>
          <w:rFonts w:ascii="Times New Roman" w:hAnsi="Times New Roman" w:cs="Times New Roman"/>
          <w:sz w:val="24"/>
          <w:szCs w:val="24"/>
          <w:lang w:val="uk-UA"/>
        </w:rPr>
        <w:t xml:space="preserve">      </w:t>
      </w:r>
      <w:r w:rsidR="00AA623B" w:rsidRPr="005F0B44">
        <w:rPr>
          <w:rFonts w:ascii="Times New Roman" w:hAnsi="Times New Roman" w:cs="Times New Roman"/>
          <w:sz w:val="20"/>
          <w:szCs w:val="20"/>
          <w:lang w:val="uk-UA"/>
        </w:rPr>
        <w:t xml:space="preserve">Власник житла попереджений, що підставами для відмови  у виплаті компенсації є встановлення невідповідності осіб, кількості розміщених осіб, кількості людино-днів даним, зазначеним у заяві </w:t>
      </w:r>
      <w:r w:rsidR="00AA623B" w:rsidRPr="005F0B44">
        <w:rPr>
          <w:rFonts w:ascii="Times New Roman" w:hAnsi="Times New Roman" w:cs="Times New Roman"/>
          <w:sz w:val="24"/>
          <w:szCs w:val="24"/>
          <w:lang w:val="uk-UA"/>
        </w:rPr>
        <w:t>___________________________________________________</w:t>
      </w:r>
      <w:r w:rsidR="00A34CDD" w:rsidRPr="005F0B44">
        <w:rPr>
          <w:rFonts w:ascii="Times New Roman" w:hAnsi="Times New Roman" w:cs="Times New Roman"/>
          <w:sz w:val="24"/>
          <w:szCs w:val="24"/>
          <w:lang w:val="uk-UA"/>
        </w:rPr>
        <w:t>_</w:t>
      </w:r>
      <w:r w:rsidR="00AA623B" w:rsidRPr="005F0B44">
        <w:rPr>
          <w:rFonts w:ascii="Times New Roman" w:hAnsi="Times New Roman" w:cs="Times New Roman"/>
          <w:sz w:val="24"/>
          <w:szCs w:val="24"/>
          <w:lang w:val="uk-UA"/>
        </w:rPr>
        <w:t>__________.</w:t>
      </w:r>
    </w:p>
    <w:p w14:paraId="49A1D60A" w14:textId="77777777" w:rsidR="00AA623B" w:rsidRPr="005F0B44" w:rsidRDefault="00AA623B" w:rsidP="005F0B44">
      <w:pPr>
        <w:spacing w:after="0" w:line="240" w:lineRule="auto"/>
        <w:jc w:val="center"/>
        <w:rPr>
          <w:rFonts w:ascii="Times New Roman" w:hAnsi="Times New Roman" w:cs="Times New Roman"/>
          <w:sz w:val="16"/>
          <w:szCs w:val="16"/>
        </w:rPr>
      </w:pPr>
      <w:r w:rsidRPr="005F0B44">
        <w:rPr>
          <w:rFonts w:ascii="Times New Roman" w:hAnsi="Times New Roman" w:cs="Times New Roman"/>
          <w:sz w:val="16"/>
          <w:szCs w:val="16"/>
          <w:lang w:val="uk-UA"/>
        </w:rPr>
        <w:t xml:space="preserve">             </w:t>
      </w:r>
      <w:r w:rsidRPr="005F0B44">
        <w:rPr>
          <w:rFonts w:ascii="Times New Roman" w:hAnsi="Times New Roman" w:cs="Times New Roman"/>
          <w:i/>
          <w:iCs/>
          <w:sz w:val="16"/>
          <w:szCs w:val="16"/>
          <w:lang w:val="uk-UA"/>
        </w:rPr>
        <w:t xml:space="preserve">  (ПІБ власника житла, підпис)</w:t>
      </w:r>
      <w:r w:rsidRPr="005F0B44">
        <w:rPr>
          <w:rFonts w:ascii="Times New Roman" w:hAnsi="Times New Roman" w:cs="Times New Roman"/>
          <w:i/>
          <w:iCs/>
          <w:sz w:val="16"/>
          <w:szCs w:val="16"/>
        </w:rPr>
        <w:t xml:space="preserve"> </w:t>
      </w:r>
    </w:p>
    <w:p w14:paraId="609D29AE" w14:textId="7FA35921" w:rsidR="00AA623B" w:rsidRPr="005F0B44" w:rsidRDefault="00AA623B" w:rsidP="005F0B44">
      <w:pPr>
        <w:spacing w:after="0" w:line="240" w:lineRule="auto"/>
        <w:rPr>
          <w:rFonts w:ascii="Times New Roman" w:hAnsi="Times New Roman" w:cs="Times New Roman"/>
          <w:sz w:val="24"/>
          <w:szCs w:val="24"/>
        </w:rPr>
      </w:pPr>
      <w:r w:rsidRPr="005F0B44">
        <w:rPr>
          <w:rFonts w:ascii="Times New Roman" w:hAnsi="Times New Roman" w:cs="Times New Roman"/>
          <w:sz w:val="20"/>
          <w:szCs w:val="20"/>
          <w:lang w:val="uk-UA"/>
        </w:rPr>
        <w:t>За результатами перевірки:</w:t>
      </w:r>
      <w:r w:rsidRPr="005F0B44">
        <w:rPr>
          <w:rFonts w:ascii="Times New Roman" w:hAnsi="Times New Roman" w:cs="Times New Roman"/>
          <w:sz w:val="24"/>
          <w:szCs w:val="24"/>
          <w:lang w:val="uk-UA"/>
        </w:rPr>
        <w:t xml:space="preserve"> _______________________________________________</w:t>
      </w:r>
      <w:r w:rsidR="0047793E" w:rsidRPr="005F0B44">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w:t>
      </w:r>
      <w:r w:rsidRPr="005F0B44">
        <w:rPr>
          <w:rFonts w:ascii="Times New Roman" w:hAnsi="Times New Roman" w:cs="Times New Roman"/>
          <w:sz w:val="24"/>
          <w:szCs w:val="24"/>
          <w:lang w:val="uk-UA"/>
        </w:rPr>
        <w:t>_______</w:t>
      </w:r>
      <w:r w:rsidR="00A34CDD" w:rsidRPr="005F0B44">
        <w:rPr>
          <w:rFonts w:ascii="Times New Roman" w:hAnsi="Times New Roman" w:cs="Times New Roman"/>
          <w:sz w:val="24"/>
          <w:szCs w:val="24"/>
          <w:lang w:val="uk-UA"/>
        </w:rPr>
        <w:t>_</w:t>
      </w:r>
      <w:r w:rsidRPr="005F0B44">
        <w:rPr>
          <w:rFonts w:ascii="Times New Roman" w:hAnsi="Times New Roman" w:cs="Times New Roman"/>
          <w:sz w:val="24"/>
          <w:szCs w:val="24"/>
          <w:lang w:val="uk-UA"/>
        </w:rPr>
        <w:t>_</w:t>
      </w:r>
    </w:p>
    <w:p w14:paraId="19C05A3D" w14:textId="31362481" w:rsidR="00AA623B" w:rsidRPr="005F0B44" w:rsidRDefault="00AA623B" w:rsidP="005F0B44">
      <w:pPr>
        <w:spacing w:after="0" w:line="240" w:lineRule="auto"/>
        <w:jc w:val="both"/>
        <w:rPr>
          <w:rFonts w:ascii="Times New Roman" w:hAnsi="Times New Roman" w:cs="Times New Roman"/>
          <w:sz w:val="24"/>
          <w:szCs w:val="24"/>
        </w:rPr>
      </w:pPr>
      <w:r w:rsidRPr="005F0B44">
        <w:rPr>
          <w:rFonts w:ascii="Times New Roman" w:hAnsi="Times New Roman" w:cs="Times New Roman"/>
          <w:sz w:val="24"/>
          <w:szCs w:val="24"/>
          <w:lang w:val="uk-UA"/>
        </w:rPr>
        <w:t>_______________________________________________________</w:t>
      </w:r>
      <w:r w:rsidR="0047793E" w:rsidRPr="005F0B44">
        <w:rPr>
          <w:rFonts w:ascii="Times New Roman" w:hAnsi="Times New Roman" w:cs="Times New Roman"/>
          <w:sz w:val="24"/>
          <w:szCs w:val="24"/>
          <w:lang w:val="uk-UA"/>
        </w:rPr>
        <w:t>__________</w:t>
      </w:r>
      <w:r w:rsidRPr="005F0B44">
        <w:rPr>
          <w:rFonts w:ascii="Times New Roman" w:hAnsi="Times New Roman" w:cs="Times New Roman"/>
          <w:sz w:val="24"/>
          <w:szCs w:val="24"/>
          <w:lang w:val="uk-UA"/>
        </w:rPr>
        <w:t>__________________________________________________________</w:t>
      </w:r>
      <w:r w:rsidR="00225E56">
        <w:rPr>
          <w:rFonts w:ascii="Times New Roman" w:hAnsi="Times New Roman" w:cs="Times New Roman"/>
          <w:sz w:val="24"/>
          <w:szCs w:val="24"/>
          <w:lang w:val="uk-UA"/>
        </w:rPr>
        <w:t>_______________________________</w:t>
      </w:r>
    </w:p>
    <w:p w14:paraId="4AE8DBCD" w14:textId="77777777" w:rsidR="0057394F" w:rsidRPr="005F0B44" w:rsidRDefault="0057394F" w:rsidP="005F0B44">
      <w:pPr>
        <w:spacing w:after="0" w:line="240" w:lineRule="auto"/>
        <w:rPr>
          <w:rFonts w:ascii="Times New Roman" w:hAnsi="Times New Roman" w:cs="Times New Roman"/>
          <w:sz w:val="20"/>
          <w:szCs w:val="20"/>
          <w:lang w:val="uk-UA"/>
        </w:rPr>
      </w:pPr>
    </w:p>
    <w:p w14:paraId="12570E4B" w14:textId="633387AD" w:rsidR="00AA623B" w:rsidRPr="005F0B44" w:rsidRDefault="00AA623B" w:rsidP="005F0B44">
      <w:pPr>
        <w:spacing w:after="0" w:line="240" w:lineRule="auto"/>
        <w:rPr>
          <w:rFonts w:ascii="Times New Roman" w:hAnsi="Times New Roman" w:cs="Times New Roman"/>
          <w:sz w:val="24"/>
          <w:szCs w:val="24"/>
        </w:rPr>
      </w:pPr>
      <w:r w:rsidRPr="005F0B44">
        <w:rPr>
          <w:rFonts w:ascii="Times New Roman" w:hAnsi="Times New Roman" w:cs="Times New Roman"/>
          <w:sz w:val="20"/>
          <w:szCs w:val="20"/>
          <w:lang w:val="uk-UA"/>
        </w:rPr>
        <w:t>З актом ознайомлений:</w:t>
      </w:r>
      <w:r w:rsidRPr="005F0B44">
        <w:rPr>
          <w:rFonts w:ascii="Times New Roman" w:hAnsi="Times New Roman" w:cs="Times New Roman"/>
          <w:sz w:val="24"/>
          <w:szCs w:val="24"/>
          <w:lang w:val="uk-UA"/>
        </w:rPr>
        <w:t xml:space="preserve"> _______________________________________________________</w:t>
      </w:r>
      <w:r w:rsidR="00A34CDD" w:rsidRPr="005F0B44">
        <w:rPr>
          <w:rFonts w:ascii="Times New Roman" w:hAnsi="Times New Roman" w:cs="Times New Roman"/>
          <w:sz w:val="24"/>
          <w:szCs w:val="24"/>
          <w:lang w:val="uk-UA"/>
        </w:rPr>
        <w:t>____</w:t>
      </w:r>
      <w:r w:rsidRPr="005F0B44">
        <w:rPr>
          <w:rFonts w:ascii="Times New Roman" w:hAnsi="Times New Roman" w:cs="Times New Roman"/>
          <w:sz w:val="24"/>
          <w:szCs w:val="24"/>
          <w:lang w:val="uk-UA"/>
        </w:rPr>
        <w:t xml:space="preserve">_ </w:t>
      </w:r>
    </w:p>
    <w:p w14:paraId="30CC0899" w14:textId="77777777" w:rsidR="00AA623B" w:rsidRPr="005F0B44" w:rsidRDefault="00AA623B" w:rsidP="005F0B44">
      <w:pPr>
        <w:spacing w:after="0" w:line="240" w:lineRule="auto"/>
        <w:jc w:val="center"/>
        <w:rPr>
          <w:rFonts w:ascii="Times New Roman" w:hAnsi="Times New Roman" w:cs="Times New Roman"/>
          <w:sz w:val="16"/>
          <w:szCs w:val="16"/>
        </w:rPr>
      </w:pPr>
      <w:r w:rsidRPr="005F0B44">
        <w:rPr>
          <w:rFonts w:ascii="Times New Roman" w:hAnsi="Times New Roman" w:cs="Times New Roman"/>
          <w:sz w:val="24"/>
          <w:szCs w:val="24"/>
          <w:lang w:val="uk-UA"/>
        </w:rPr>
        <w:t xml:space="preserve">                                </w:t>
      </w:r>
      <w:r w:rsidRPr="005F0B44">
        <w:rPr>
          <w:rFonts w:ascii="Times New Roman" w:hAnsi="Times New Roman" w:cs="Times New Roman"/>
          <w:i/>
          <w:iCs/>
          <w:sz w:val="24"/>
          <w:szCs w:val="24"/>
          <w:lang w:val="uk-UA"/>
        </w:rPr>
        <w:t xml:space="preserve"> </w:t>
      </w:r>
      <w:r w:rsidRPr="005F0B44">
        <w:rPr>
          <w:rFonts w:ascii="Times New Roman" w:hAnsi="Times New Roman" w:cs="Times New Roman"/>
          <w:i/>
          <w:iCs/>
          <w:sz w:val="16"/>
          <w:szCs w:val="16"/>
          <w:lang w:val="uk-UA"/>
        </w:rPr>
        <w:t xml:space="preserve">(дата, ПІБ власника житла, підпис) </w:t>
      </w:r>
    </w:p>
    <w:p w14:paraId="1E72ACA7" w14:textId="646A94A7" w:rsidR="00AA623B" w:rsidRPr="005F0B44" w:rsidRDefault="00AA623B" w:rsidP="005F0B44">
      <w:pPr>
        <w:spacing w:after="0" w:line="240" w:lineRule="auto"/>
        <w:rPr>
          <w:rFonts w:ascii="Times New Roman" w:hAnsi="Times New Roman" w:cs="Times New Roman"/>
          <w:sz w:val="24"/>
          <w:szCs w:val="24"/>
          <w:lang w:val="uk-UA"/>
        </w:rPr>
      </w:pPr>
      <w:r w:rsidRPr="005F0B44">
        <w:rPr>
          <w:rFonts w:ascii="Times New Roman" w:hAnsi="Times New Roman" w:cs="Times New Roman"/>
          <w:sz w:val="20"/>
          <w:szCs w:val="20"/>
          <w:lang w:val="uk-UA"/>
        </w:rPr>
        <w:t>Члени комісії</w:t>
      </w:r>
      <w:bookmarkStart w:id="11" w:name="_Hlk148089473"/>
      <w:r w:rsidRPr="005F0B44">
        <w:rPr>
          <w:rFonts w:ascii="Times New Roman" w:hAnsi="Times New Roman" w:cs="Times New Roman"/>
          <w:sz w:val="20"/>
          <w:szCs w:val="20"/>
          <w:lang w:val="uk-UA"/>
        </w:rPr>
        <w:t>:</w:t>
      </w:r>
      <w:r w:rsidRPr="005F0B44">
        <w:rPr>
          <w:rFonts w:ascii="Times New Roman" w:hAnsi="Times New Roman" w:cs="Times New Roman"/>
          <w:sz w:val="24"/>
          <w:szCs w:val="24"/>
          <w:lang w:val="uk-UA"/>
        </w:rPr>
        <w:t xml:space="preserve">      </w:t>
      </w:r>
      <w:r w:rsidR="0047793E" w:rsidRPr="005F0B44">
        <w:rPr>
          <w:rFonts w:ascii="Times New Roman" w:hAnsi="Times New Roman" w:cs="Times New Roman"/>
          <w:sz w:val="24"/>
          <w:szCs w:val="24"/>
          <w:lang w:val="uk-UA"/>
        </w:rPr>
        <w:t xml:space="preserve"> </w:t>
      </w:r>
      <w:r w:rsidR="00C028F4" w:rsidRPr="005F0B44">
        <w:rPr>
          <w:rFonts w:ascii="Times New Roman" w:hAnsi="Times New Roman" w:cs="Times New Roman"/>
          <w:sz w:val="24"/>
          <w:szCs w:val="24"/>
          <w:lang w:val="uk-UA"/>
        </w:rPr>
        <w:t xml:space="preserve">   </w:t>
      </w:r>
      <w:r w:rsidRPr="005F0B44">
        <w:rPr>
          <w:rFonts w:ascii="Times New Roman" w:hAnsi="Times New Roman" w:cs="Times New Roman"/>
          <w:sz w:val="24"/>
          <w:szCs w:val="24"/>
          <w:lang w:val="uk-UA"/>
        </w:rPr>
        <w:t>_________/___________________</w:t>
      </w:r>
      <w:r w:rsidR="0047793E" w:rsidRPr="005F0B44">
        <w:rPr>
          <w:rFonts w:ascii="Times New Roman" w:hAnsi="Times New Roman" w:cs="Times New Roman"/>
          <w:sz w:val="24"/>
          <w:szCs w:val="24"/>
          <w:lang w:val="uk-UA"/>
        </w:rPr>
        <w:t>__________________</w:t>
      </w:r>
      <w:r w:rsidRPr="005F0B44">
        <w:rPr>
          <w:rFonts w:ascii="Times New Roman" w:hAnsi="Times New Roman" w:cs="Times New Roman"/>
          <w:sz w:val="24"/>
          <w:szCs w:val="24"/>
          <w:lang w:val="uk-UA"/>
        </w:rPr>
        <w:t>__</w:t>
      </w:r>
      <w:r w:rsidR="0047793E" w:rsidRPr="005F0B44">
        <w:rPr>
          <w:rFonts w:ascii="Times New Roman" w:hAnsi="Times New Roman" w:cs="Times New Roman"/>
          <w:sz w:val="24"/>
          <w:szCs w:val="24"/>
          <w:lang w:val="uk-UA"/>
        </w:rPr>
        <w:t>____________</w:t>
      </w:r>
      <w:r w:rsidRPr="005F0B44">
        <w:rPr>
          <w:rFonts w:ascii="Times New Roman" w:hAnsi="Times New Roman" w:cs="Times New Roman"/>
          <w:sz w:val="24"/>
          <w:szCs w:val="24"/>
          <w:lang w:val="uk-UA"/>
        </w:rPr>
        <w:t>_/</w:t>
      </w:r>
      <w:bookmarkEnd w:id="11"/>
    </w:p>
    <w:p w14:paraId="64241C79" w14:textId="32C6B2F1" w:rsidR="0047793E" w:rsidRPr="005F0B44" w:rsidRDefault="0047793E" w:rsidP="005F0B44">
      <w:pPr>
        <w:spacing w:after="0" w:line="240" w:lineRule="auto"/>
        <w:ind w:firstLine="1418"/>
        <w:rPr>
          <w:rFonts w:ascii="Times New Roman" w:hAnsi="Times New Roman" w:cs="Times New Roman"/>
          <w:sz w:val="24"/>
          <w:szCs w:val="24"/>
          <w:lang w:val="uk-UA"/>
        </w:rPr>
      </w:pPr>
      <w:r w:rsidRPr="005F0B44">
        <w:rPr>
          <w:rFonts w:ascii="Times New Roman" w:hAnsi="Times New Roman" w:cs="Times New Roman"/>
          <w:sz w:val="24"/>
          <w:szCs w:val="24"/>
          <w:lang w:val="uk-UA"/>
        </w:rPr>
        <w:t xml:space="preserve">       _________/____________________________________________________/</w:t>
      </w:r>
    </w:p>
    <w:p w14:paraId="76C9B6B7" w14:textId="7909BA6A" w:rsidR="00AA623B" w:rsidRPr="005F0B44" w:rsidRDefault="0047793E" w:rsidP="005F0B44">
      <w:pPr>
        <w:spacing w:after="0" w:line="240" w:lineRule="auto"/>
        <w:ind w:firstLine="1418"/>
        <w:rPr>
          <w:rFonts w:ascii="Times New Roman" w:hAnsi="Times New Roman" w:cs="Times New Roman"/>
          <w:sz w:val="24"/>
          <w:szCs w:val="24"/>
        </w:rPr>
      </w:pPr>
      <w:r w:rsidRPr="005F0B44">
        <w:rPr>
          <w:rFonts w:ascii="Times New Roman" w:hAnsi="Times New Roman" w:cs="Times New Roman"/>
          <w:sz w:val="24"/>
          <w:szCs w:val="24"/>
          <w:lang w:val="uk-UA"/>
        </w:rPr>
        <w:t xml:space="preserve">       _________/___________________________________________________</w:t>
      </w:r>
      <w:r w:rsidR="005F0B44">
        <w:rPr>
          <w:rFonts w:ascii="Times New Roman" w:hAnsi="Times New Roman" w:cs="Times New Roman"/>
          <w:sz w:val="24"/>
          <w:szCs w:val="24"/>
          <w:lang w:val="uk-UA"/>
        </w:rPr>
        <w:t>_</w:t>
      </w:r>
      <w:r w:rsidR="005F0B44">
        <w:rPr>
          <w:rFonts w:ascii="Times New Roman" w:hAnsi="Times New Roman" w:cs="Times New Roman"/>
          <w:sz w:val="24"/>
          <w:szCs w:val="24"/>
          <w:lang w:val="uk-UA"/>
        </w:rPr>
        <w:tab/>
        <w:t xml:space="preserve">        </w:t>
      </w:r>
      <w:r w:rsidR="00AA623B" w:rsidRPr="005F0B44">
        <w:rPr>
          <w:rFonts w:ascii="Times New Roman" w:hAnsi="Times New Roman" w:cs="Times New Roman"/>
          <w:sz w:val="24"/>
          <w:szCs w:val="24"/>
          <w:lang w:val="uk-UA"/>
        </w:rPr>
        <w:t xml:space="preserve">               </w:t>
      </w:r>
    </w:p>
    <w:p w14:paraId="76F9AFEE" w14:textId="7D37B284" w:rsidR="006F3FCC" w:rsidRDefault="0047793E" w:rsidP="00AA623B">
      <w:pPr>
        <w:spacing w:after="0" w:line="240" w:lineRule="auto"/>
        <w:rPr>
          <w:rFonts w:ascii="Times New Roman" w:hAnsi="Times New Roman" w:cs="Times New Roman"/>
          <w:sz w:val="24"/>
          <w:szCs w:val="24"/>
          <w:lang w:val="uk-UA"/>
        </w:rPr>
      </w:pPr>
      <w:r w:rsidRPr="005F0B44">
        <w:rPr>
          <w:rFonts w:ascii="Times New Roman" w:hAnsi="Times New Roman" w:cs="Times New Roman"/>
          <w:sz w:val="20"/>
          <w:szCs w:val="20"/>
          <w:lang w:val="uk-UA"/>
        </w:rPr>
        <w:t xml:space="preserve">Селищний голова                                            </w:t>
      </w:r>
      <w:r w:rsidR="00C028F4" w:rsidRPr="005F0B44">
        <w:rPr>
          <w:rFonts w:ascii="Times New Roman" w:hAnsi="Times New Roman" w:cs="Times New Roman"/>
          <w:sz w:val="20"/>
          <w:szCs w:val="20"/>
          <w:lang w:val="uk-UA"/>
        </w:rPr>
        <w:t xml:space="preserve">                                      </w:t>
      </w:r>
      <w:r w:rsidRPr="005F0B44">
        <w:rPr>
          <w:rFonts w:ascii="Times New Roman" w:hAnsi="Times New Roman" w:cs="Times New Roman"/>
          <w:sz w:val="20"/>
          <w:szCs w:val="20"/>
          <w:lang w:val="uk-UA"/>
        </w:rPr>
        <w:t xml:space="preserve">                                                </w:t>
      </w:r>
      <w:r w:rsidRPr="00C028F4">
        <w:rPr>
          <w:rFonts w:ascii="Times New Roman" w:hAnsi="Times New Roman" w:cs="Times New Roman"/>
          <w:sz w:val="20"/>
          <w:szCs w:val="20"/>
          <w:lang w:val="uk-UA"/>
        </w:rPr>
        <w:t>Василь ГЕЗЬ</w:t>
      </w:r>
      <w:r w:rsidR="00AA623B" w:rsidRPr="00C028F4">
        <w:rPr>
          <w:rFonts w:ascii="Times New Roman" w:hAnsi="Times New Roman" w:cs="Times New Roman"/>
          <w:sz w:val="20"/>
          <w:szCs w:val="20"/>
          <w:lang w:val="uk-UA"/>
        </w:rPr>
        <w:t xml:space="preserve">     </w:t>
      </w:r>
    </w:p>
    <w:sectPr w:rsidR="006F3FCC" w:rsidSect="0057394F">
      <w:headerReference w:type="default" r:id="rId11"/>
      <w:pgSz w:w="11906" w:h="16838"/>
      <w:pgMar w:top="426" w:right="991" w:bottom="709"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A80F1" w14:textId="77777777" w:rsidR="00736164" w:rsidRDefault="00736164" w:rsidP="00485FE9">
      <w:pPr>
        <w:spacing w:after="0" w:line="240" w:lineRule="auto"/>
      </w:pPr>
      <w:r>
        <w:separator/>
      </w:r>
    </w:p>
  </w:endnote>
  <w:endnote w:type="continuationSeparator" w:id="0">
    <w:p w14:paraId="1E215F1A" w14:textId="77777777" w:rsidR="00736164" w:rsidRDefault="00736164" w:rsidP="00485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10816" w14:textId="77777777" w:rsidR="00736164" w:rsidRDefault="00736164" w:rsidP="00485FE9">
      <w:pPr>
        <w:spacing w:after="0" w:line="240" w:lineRule="auto"/>
      </w:pPr>
      <w:r>
        <w:separator/>
      </w:r>
    </w:p>
  </w:footnote>
  <w:footnote w:type="continuationSeparator" w:id="0">
    <w:p w14:paraId="4DAFB844" w14:textId="77777777" w:rsidR="00736164" w:rsidRDefault="00736164" w:rsidP="00485F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A2B10" w14:textId="51998413" w:rsidR="005A4064" w:rsidRPr="007A76AB" w:rsidRDefault="005A4064" w:rsidP="007A76AB">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F02580"/>
    <w:multiLevelType w:val="hybridMultilevel"/>
    <w:tmpl w:val="CFF46754"/>
    <w:lvl w:ilvl="0" w:tplc="E98AD542">
      <w:numFmt w:val="bullet"/>
      <w:lvlText w:val="-"/>
      <w:lvlJc w:val="left"/>
      <w:pPr>
        <w:ind w:left="1855" w:hanging="360"/>
      </w:pPr>
      <w:rPr>
        <w:rFonts w:ascii="Times New Roman" w:eastAsiaTheme="minorHAnsi" w:hAnsi="Times New Roman" w:cs="Times New Roman"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
    <w:nsid w:val="0CC7640A"/>
    <w:multiLevelType w:val="hybridMultilevel"/>
    <w:tmpl w:val="839C78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E2C5B"/>
    <w:multiLevelType w:val="hybridMultilevel"/>
    <w:tmpl w:val="B07ABC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43661B"/>
    <w:multiLevelType w:val="multilevel"/>
    <w:tmpl w:val="B77820F4"/>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5">
    <w:nsid w:val="20FA3EEC"/>
    <w:multiLevelType w:val="hybridMultilevel"/>
    <w:tmpl w:val="FBAEF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580149"/>
    <w:multiLevelType w:val="hybridMultilevel"/>
    <w:tmpl w:val="9342F81E"/>
    <w:lvl w:ilvl="0" w:tplc="878A57D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7B3201A"/>
    <w:multiLevelType w:val="multilevel"/>
    <w:tmpl w:val="6860C910"/>
    <w:lvl w:ilvl="0">
      <w:start w:val="1"/>
      <w:numFmt w:val="decimal"/>
      <w:lvlText w:val="%1"/>
      <w:lvlJc w:val="left"/>
      <w:pPr>
        <w:ind w:left="600" w:hanging="600"/>
      </w:pPr>
      <w:rPr>
        <w:rFonts w:hint="default"/>
      </w:rPr>
    </w:lvl>
    <w:lvl w:ilvl="1">
      <w:start w:val="1"/>
      <w:numFmt w:val="decimal"/>
      <w:lvlText w:val="%1.%2"/>
      <w:lvlJc w:val="left"/>
      <w:pPr>
        <w:ind w:left="887" w:hanging="600"/>
      </w:pPr>
      <w:rPr>
        <w:rFonts w:hint="default"/>
      </w:rPr>
    </w:lvl>
    <w:lvl w:ilvl="2">
      <w:start w:val="1"/>
      <w:numFmt w:val="decimal"/>
      <w:lvlText w:val="%1.%2.%3"/>
      <w:lvlJc w:val="left"/>
      <w:pPr>
        <w:ind w:left="1294" w:hanging="720"/>
      </w:pPr>
      <w:rPr>
        <w:rFonts w:hint="default"/>
      </w:rPr>
    </w:lvl>
    <w:lvl w:ilvl="3">
      <w:start w:val="1"/>
      <w:numFmt w:val="decimal"/>
      <w:lvlText w:val="%1.%2.%3.%4"/>
      <w:lvlJc w:val="left"/>
      <w:pPr>
        <w:ind w:left="1941" w:hanging="1080"/>
      </w:pPr>
      <w:rPr>
        <w:rFonts w:hint="default"/>
      </w:rPr>
    </w:lvl>
    <w:lvl w:ilvl="4">
      <w:start w:val="1"/>
      <w:numFmt w:val="decimal"/>
      <w:lvlText w:val="%1.%2.%3.%4.%5"/>
      <w:lvlJc w:val="left"/>
      <w:pPr>
        <w:ind w:left="2228" w:hanging="1080"/>
      </w:pPr>
      <w:rPr>
        <w:rFonts w:hint="default"/>
      </w:rPr>
    </w:lvl>
    <w:lvl w:ilvl="5">
      <w:start w:val="1"/>
      <w:numFmt w:val="decimal"/>
      <w:lvlText w:val="%1.%2.%3.%4.%5.%6"/>
      <w:lvlJc w:val="left"/>
      <w:pPr>
        <w:ind w:left="2875" w:hanging="1440"/>
      </w:pPr>
      <w:rPr>
        <w:rFonts w:hint="default"/>
      </w:rPr>
    </w:lvl>
    <w:lvl w:ilvl="6">
      <w:start w:val="1"/>
      <w:numFmt w:val="decimal"/>
      <w:lvlText w:val="%1.%2.%3.%4.%5.%6.%7"/>
      <w:lvlJc w:val="left"/>
      <w:pPr>
        <w:ind w:left="3162" w:hanging="1440"/>
      </w:pPr>
      <w:rPr>
        <w:rFonts w:hint="default"/>
      </w:rPr>
    </w:lvl>
    <w:lvl w:ilvl="7">
      <w:start w:val="1"/>
      <w:numFmt w:val="decimal"/>
      <w:lvlText w:val="%1.%2.%3.%4.%5.%6.%7.%8"/>
      <w:lvlJc w:val="left"/>
      <w:pPr>
        <w:ind w:left="3809" w:hanging="1800"/>
      </w:pPr>
      <w:rPr>
        <w:rFonts w:hint="default"/>
      </w:rPr>
    </w:lvl>
    <w:lvl w:ilvl="8">
      <w:start w:val="1"/>
      <w:numFmt w:val="decimal"/>
      <w:lvlText w:val="%1.%2.%3.%4.%5.%6.%7.%8.%9"/>
      <w:lvlJc w:val="left"/>
      <w:pPr>
        <w:ind w:left="4456" w:hanging="2160"/>
      </w:pPr>
      <w:rPr>
        <w:rFonts w:hint="default"/>
      </w:rPr>
    </w:lvl>
  </w:abstractNum>
  <w:abstractNum w:abstractNumId="8">
    <w:nsid w:val="3894383A"/>
    <w:multiLevelType w:val="hybridMultilevel"/>
    <w:tmpl w:val="64AC8EC0"/>
    <w:lvl w:ilvl="0" w:tplc="6E705A5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6D7720"/>
    <w:multiLevelType w:val="hybridMultilevel"/>
    <w:tmpl w:val="B14E7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5A29FC"/>
    <w:multiLevelType w:val="multilevel"/>
    <w:tmpl w:val="57ACE500"/>
    <w:lvl w:ilvl="0">
      <w:start w:val="1"/>
      <w:numFmt w:val="decimal"/>
      <w:lvlText w:val="%1."/>
      <w:lvlJc w:val="left"/>
      <w:pPr>
        <w:ind w:left="645"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2445" w:hanging="1080"/>
      </w:pPr>
      <w:rPr>
        <w:rFonts w:hint="default"/>
      </w:rPr>
    </w:lvl>
    <w:lvl w:ilvl="4">
      <w:start w:val="1"/>
      <w:numFmt w:val="decimal"/>
      <w:isLgl/>
      <w:lvlText w:val="%1.%2.%3.%4.%5."/>
      <w:lvlJc w:val="left"/>
      <w:pPr>
        <w:ind w:left="2805"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45" w:hanging="1800"/>
      </w:pPr>
      <w:rPr>
        <w:rFonts w:hint="default"/>
      </w:rPr>
    </w:lvl>
    <w:lvl w:ilvl="7">
      <w:start w:val="1"/>
      <w:numFmt w:val="decimal"/>
      <w:isLgl/>
      <w:lvlText w:val="%1.%2.%3.%4.%5.%6.%7.%8."/>
      <w:lvlJc w:val="left"/>
      <w:pPr>
        <w:ind w:left="4605" w:hanging="1800"/>
      </w:pPr>
      <w:rPr>
        <w:rFonts w:hint="default"/>
      </w:rPr>
    </w:lvl>
    <w:lvl w:ilvl="8">
      <w:start w:val="1"/>
      <w:numFmt w:val="decimal"/>
      <w:isLgl/>
      <w:lvlText w:val="%1.%2.%3.%4.%5.%6.%7.%8.%9."/>
      <w:lvlJc w:val="left"/>
      <w:pPr>
        <w:ind w:left="5325" w:hanging="2160"/>
      </w:pPr>
      <w:rPr>
        <w:rFonts w:hint="default"/>
      </w:rPr>
    </w:lvl>
  </w:abstractNum>
  <w:abstractNum w:abstractNumId="11">
    <w:nsid w:val="79B84EA5"/>
    <w:multiLevelType w:val="hybridMultilevel"/>
    <w:tmpl w:val="02F27450"/>
    <w:lvl w:ilvl="0" w:tplc="CEC03A9C">
      <w:start w:val="1"/>
      <w:numFmt w:val="decimal"/>
      <w:lvlText w:val="%1."/>
      <w:lvlJc w:val="left"/>
      <w:pPr>
        <w:ind w:left="928"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7"/>
  </w:num>
  <w:num w:numId="2">
    <w:abstractNumId w:val="4"/>
  </w:num>
  <w:num w:numId="3">
    <w:abstractNumId w:val="10"/>
  </w:num>
  <w:num w:numId="4">
    <w:abstractNumId w:val="11"/>
  </w:num>
  <w:num w:numId="5">
    <w:abstractNumId w:val="0"/>
  </w:num>
  <w:num w:numId="6">
    <w:abstractNumId w:val="8"/>
  </w:num>
  <w:num w:numId="7">
    <w:abstractNumId w:val="9"/>
  </w:num>
  <w:num w:numId="8">
    <w:abstractNumId w:val="6"/>
  </w:num>
  <w:num w:numId="9">
    <w:abstractNumId w:val="1"/>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B40"/>
    <w:rsid w:val="000077A7"/>
    <w:rsid w:val="000109A9"/>
    <w:rsid w:val="00025B1D"/>
    <w:rsid w:val="000264B6"/>
    <w:rsid w:val="00027EAA"/>
    <w:rsid w:val="000304E5"/>
    <w:rsid w:val="00040053"/>
    <w:rsid w:val="000525A0"/>
    <w:rsid w:val="00062D7D"/>
    <w:rsid w:val="000637CC"/>
    <w:rsid w:val="00064E02"/>
    <w:rsid w:val="00081ACC"/>
    <w:rsid w:val="000B1E02"/>
    <w:rsid w:val="000C5074"/>
    <w:rsid w:val="000C5C15"/>
    <w:rsid w:val="000D1FB5"/>
    <w:rsid w:val="000D5711"/>
    <w:rsid w:val="000E409A"/>
    <w:rsid w:val="000F5AFC"/>
    <w:rsid w:val="00104D5C"/>
    <w:rsid w:val="001162CE"/>
    <w:rsid w:val="00122B33"/>
    <w:rsid w:val="0015386B"/>
    <w:rsid w:val="00156B86"/>
    <w:rsid w:val="00175173"/>
    <w:rsid w:val="001866D7"/>
    <w:rsid w:val="001B2E48"/>
    <w:rsid w:val="001B2FF0"/>
    <w:rsid w:val="001B3C03"/>
    <w:rsid w:val="001B4568"/>
    <w:rsid w:val="001E75C3"/>
    <w:rsid w:val="001F0CB3"/>
    <w:rsid w:val="00225E56"/>
    <w:rsid w:val="00273C0C"/>
    <w:rsid w:val="00290893"/>
    <w:rsid w:val="0029414E"/>
    <w:rsid w:val="002C259C"/>
    <w:rsid w:val="002C5E67"/>
    <w:rsid w:val="002D432E"/>
    <w:rsid w:val="002F2ABA"/>
    <w:rsid w:val="002F5199"/>
    <w:rsid w:val="0030589A"/>
    <w:rsid w:val="00363C1A"/>
    <w:rsid w:val="00380732"/>
    <w:rsid w:val="0038586D"/>
    <w:rsid w:val="0038605A"/>
    <w:rsid w:val="003A407E"/>
    <w:rsid w:val="003A6769"/>
    <w:rsid w:val="003B1796"/>
    <w:rsid w:val="003B5DE3"/>
    <w:rsid w:val="003E1D9E"/>
    <w:rsid w:val="003F038E"/>
    <w:rsid w:val="003F196C"/>
    <w:rsid w:val="004005AE"/>
    <w:rsid w:val="00405A71"/>
    <w:rsid w:val="00407206"/>
    <w:rsid w:val="00417326"/>
    <w:rsid w:val="0043262D"/>
    <w:rsid w:val="0043654E"/>
    <w:rsid w:val="0047793E"/>
    <w:rsid w:val="00480633"/>
    <w:rsid w:val="00485FE9"/>
    <w:rsid w:val="00497F5C"/>
    <w:rsid w:val="004B0788"/>
    <w:rsid w:val="004C48EB"/>
    <w:rsid w:val="004C4BA6"/>
    <w:rsid w:val="004C7366"/>
    <w:rsid w:val="004F5B63"/>
    <w:rsid w:val="00506777"/>
    <w:rsid w:val="00535F85"/>
    <w:rsid w:val="0057394F"/>
    <w:rsid w:val="005A1971"/>
    <w:rsid w:val="005A39E3"/>
    <w:rsid w:val="005A4064"/>
    <w:rsid w:val="005D6280"/>
    <w:rsid w:val="005F0B44"/>
    <w:rsid w:val="0060123D"/>
    <w:rsid w:val="006044F2"/>
    <w:rsid w:val="00606BB7"/>
    <w:rsid w:val="00673DBF"/>
    <w:rsid w:val="00697469"/>
    <w:rsid w:val="006A5BCF"/>
    <w:rsid w:val="006A6485"/>
    <w:rsid w:val="006B6D31"/>
    <w:rsid w:val="006D2330"/>
    <w:rsid w:val="006F3FCC"/>
    <w:rsid w:val="006F6F63"/>
    <w:rsid w:val="007276FB"/>
    <w:rsid w:val="00736164"/>
    <w:rsid w:val="007603A2"/>
    <w:rsid w:val="00760F27"/>
    <w:rsid w:val="0076679C"/>
    <w:rsid w:val="007676CD"/>
    <w:rsid w:val="00780A88"/>
    <w:rsid w:val="00785879"/>
    <w:rsid w:val="007A76AB"/>
    <w:rsid w:val="007C3F56"/>
    <w:rsid w:val="007C5D51"/>
    <w:rsid w:val="008167A6"/>
    <w:rsid w:val="0082324A"/>
    <w:rsid w:val="008363EB"/>
    <w:rsid w:val="00861CD5"/>
    <w:rsid w:val="00870160"/>
    <w:rsid w:val="008C438D"/>
    <w:rsid w:val="008D5CC4"/>
    <w:rsid w:val="008E5B43"/>
    <w:rsid w:val="00910A0E"/>
    <w:rsid w:val="00910CC2"/>
    <w:rsid w:val="00911763"/>
    <w:rsid w:val="00957FA5"/>
    <w:rsid w:val="009639F4"/>
    <w:rsid w:val="00965B68"/>
    <w:rsid w:val="009729DF"/>
    <w:rsid w:val="009B45F2"/>
    <w:rsid w:val="009D0300"/>
    <w:rsid w:val="009E67DF"/>
    <w:rsid w:val="009F44A9"/>
    <w:rsid w:val="00A01C0B"/>
    <w:rsid w:val="00A24ED8"/>
    <w:rsid w:val="00A300FA"/>
    <w:rsid w:val="00A34CDD"/>
    <w:rsid w:val="00A3719D"/>
    <w:rsid w:val="00A70BC1"/>
    <w:rsid w:val="00A80C87"/>
    <w:rsid w:val="00A81DCB"/>
    <w:rsid w:val="00A92021"/>
    <w:rsid w:val="00AA623B"/>
    <w:rsid w:val="00AB2544"/>
    <w:rsid w:val="00AC38F6"/>
    <w:rsid w:val="00B05C0C"/>
    <w:rsid w:val="00B23B91"/>
    <w:rsid w:val="00B252B0"/>
    <w:rsid w:val="00B34DC3"/>
    <w:rsid w:val="00B42CF5"/>
    <w:rsid w:val="00B4488B"/>
    <w:rsid w:val="00B53E16"/>
    <w:rsid w:val="00B546EC"/>
    <w:rsid w:val="00BB3350"/>
    <w:rsid w:val="00C005CB"/>
    <w:rsid w:val="00C013CB"/>
    <w:rsid w:val="00C028F4"/>
    <w:rsid w:val="00C30A28"/>
    <w:rsid w:val="00C30B96"/>
    <w:rsid w:val="00C4307C"/>
    <w:rsid w:val="00C44D24"/>
    <w:rsid w:val="00C534B3"/>
    <w:rsid w:val="00CA3B8A"/>
    <w:rsid w:val="00CD5B84"/>
    <w:rsid w:val="00D26E38"/>
    <w:rsid w:val="00D31718"/>
    <w:rsid w:val="00D33716"/>
    <w:rsid w:val="00D51A9A"/>
    <w:rsid w:val="00D53E44"/>
    <w:rsid w:val="00D53EDC"/>
    <w:rsid w:val="00D54D6F"/>
    <w:rsid w:val="00D73363"/>
    <w:rsid w:val="00D82534"/>
    <w:rsid w:val="00D87FAD"/>
    <w:rsid w:val="00DD422F"/>
    <w:rsid w:val="00DF24BA"/>
    <w:rsid w:val="00E128F3"/>
    <w:rsid w:val="00E34B03"/>
    <w:rsid w:val="00E513C6"/>
    <w:rsid w:val="00E72203"/>
    <w:rsid w:val="00EA6B06"/>
    <w:rsid w:val="00ED6001"/>
    <w:rsid w:val="00F01F8C"/>
    <w:rsid w:val="00F213E5"/>
    <w:rsid w:val="00F24C7D"/>
    <w:rsid w:val="00F3352F"/>
    <w:rsid w:val="00F70583"/>
    <w:rsid w:val="00FA5534"/>
    <w:rsid w:val="00FD3B40"/>
    <w:rsid w:val="00FD413E"/>
    <w:rsid w:val="00FF29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ED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88B"/>
    <w:pPr>
      <w:spacing w:after="160" w:line="259" w:lineRule="auto"/>
    </w:pPr>
    <w:rPr>
      <w:lang w:val="ru-RU"/>
    </w:rPr>
  </w:style>
  <w:style w:type="paragraph" w:styleId="2">
    <w:name w:val="heading 2"/>
    <w:basedOn w:val="a"/>
    <w:next w:val="a"/>
    <w:link w:val="20"/>
    <w:qFormat/>
    <w:rsid w:val="00AA623B"/>
    <w:pPr>
      <w:keepNext/>
      <w:numPr>
        <w:ilvl w:val="1"/>
        <w:numId w:val="5"/>
      </w:numPr>
      <w:suppressAutoHyphens/>
      <w:spacing w:after="0" w:line="240" w:lineRule="auto"/>
      <w:ind w:left="720"/>
      <w:outlineLvl w:val="1"/>
    </w:pPr>
    <w:rPr>
      <w:rFonts w:ascii="Times New Roman" w:eastAsia="Times New Roman" w:hAnsi="Times New Roman" w:cs="Times New Roman"/>
      <w:b/>
      <w:sz w:val="28"/>
      <w:szCs w:val="20"/>
      <w:lang w:val="uk-UA" w:eastAsia="zh-CN"/>
    </w:rPr>
  </w:style>
  <w:style w:type="paragraph" w:styleId="3">
    <w:name w:val="heading 3"/>
    <w:basedOn w:val="a"/>
    <w:next w:val="a"/>
    <w:link w:val="30"/>
    <w:qFormat/>
    <w:rsid w:val="00AA623B"/>
    <w:pPr>
      <w:keepNext/>
      <w:numPr>
        <w:ilvl w:val="2"/>
        <w:numId w:val="5"/>
      </w:numPr>
      <w:suppressAutoHyphens/>
      <w:spacing w:after="0" w:line="240" w:lineRule="auto"/>
      <w:outlineLvl w:val="2"/>
    </w:pPr>
    <w:rPr>
      <w:rFonts w:ascii="Times New Roman" w:eastAsia="Times New Roman" w:hAnsi="Times New Roman" w:cs="Times New Roman"/>
      <w:sz w:val="28"/>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88B"/>
    <w:pPr>
      <w:ind w:left="720"/>
      <w:contextualSpacing/>
    </w:pPr>
  </w:style>
  <w:style w:type="paragraph" w:styleId="a4">
    <w:name w:val="header"/>
    <w:basedOn w:val="a"/>
    <w:link w:val="a5"/>
    <w:uiPriority w:val="99"/>
    <w:unhideWhenUsed/>
    <w:rsid w:val="00485FE9"/>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485FE9"/>
    <w:rPr>
      <w:lang w:val="ru-RU"/>
    </w:rPr>
  </w:style>
  <w:style w:type="paragraph" w:styleId="a6">
    <w:name w:val="footer"/>
    <w:basedOn w:val="a"/>
    <w:link w:val="a7"/>
    <w:uiPriority w:val="99"/>
    <w:unhideWhenUsed/>
    <w:rsid w:val="00485FE9"/>
    <w:pPr>
      <w:tabs>
        <w:tab w:val="center" w:pos="4819"/>
        <w:tab w:val="right" w:pos="9639"/>
      </w:tabs>
      <w:spacing w:after="0" w:line="240" w:lineRule="auto"/>
    </w:pPr>
  </w:style>
  <w:style w:type="character" w:customStyle="1" w:styleId="a7">
    <w:name w:val="Нижний колонтитул Знак"/>
    <w:basedOn w:val="a0"/>
    <w:link w:val="a6"/>
    <w:uiPriority w:val="99"/>
    <w:rsid w:val="00485FE9"/>
    <w:rPr>
      <w:lang w:val="ru-RU"/>
    </w:rPr>
  </w:style>
  <w:style w:type="paragraph" w:styleId="a8">
    <w:name w:val="No Spacing"/>
    <w:uiPriority w:val="1"/>
    <w:qFormat/>
    <w:rsid w:val="00480633"/>
    <w:pPr>
      <w:spacing w:after="0" w:line="240" w:lineRule="auto"/>
    </w:pPr>
    <w:rPr>
      <w:lang w:val="ru-RU"/>
    </w:rPr>
  </w:style>
  <w:style w:type="character" w:styleId="a9">
    <w:name w:val="Hyperlink"/>
    <w:basedOn w:val="a0"/>
    <w:uiPriority w:val="99"/>
    <w:semiHidden/>
    <w:unhideWhenUsed/>
    <w:rsid w:val="00175173"/>
    <w:rPr>
      <w:color w:val="0000FF"/>
      <w:u w:val="single"/>
    </w:rPr>
  </w:style>
  <w:style w:type="table" w:styleId="aa">
    <w:name w:val="Table Grid"/>
    <w:basedOn w:val="a1"/>
    <w:uiPriority w:val="59"/>
    <w:rsid w:val="00A920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AA623B"/>
    <w:rPr>
      <w:rFonts w:ascii="Times New Roman" w:eastAsia="Times New Roman" w:hAnsi="Times New Roman" w:cs="Times New Roman"/>
      <w:b/>
      <w:sz w:val="28"/>
      <w:szCs w:val="20"/>
      <w:lang w:eastAsia="zh-CN"/>
    </w:rPr>
  </w:style>
  <w:style w:type="character" w:customStyle="1" w:styleId="30">
    <w:name w:val="Заголовок 3 Знак"/>
    <w:basedOn w:val="a0"/>
    <w:link w:val="3"/>
    <w:rsid w:val="00AA623B"/>
    <w:rPr>
      <w:rFonts w:ascii="Times New Roman" w:eastAsia="Times New Roman" w:hAnsi="Times New Roman" w:cs="Times New Roman"/>
      <w:sz w:val="28"/>
      <w:szCs w:val="20"/>
      <w:lang w:eastAsia="zh-CN"/>
    </w:rPr>
  </w:style>
  <w:style w:type="paragraph" w:customStyle="1" w:styleId="ab">
    <w:name w:val="Вміст таблиці"/>
    <w:basedOn w:val="a"/>
    <w:rsid w:val="00AA623B"/>
    <w:pPr>
      <w:widowControl w:val="0"/>
      <w:suppressLineNumbers/>
      <w:suppressAutoHyphens/>
      <w:spacing w:after="0" w:line="240" w:lineRule="auto"/>
    </w:pPr>
    <w:rPr>
      <w:rFonts w:ascii="Times New Roman" w:eastAsia="Times New Roman" w:hAnsi="Times New Roman" w:cs="Times New Roman"/>
      <w:sz w:val="20"/>
      <w:szCs w:val="20"/>
      <w:lang w:eastAsia="zh-CN"/>
    </w:rPr>
  </w:style>
  <w:style w:type="paragraph" w:styleId="ac">
    <w:name w:val="Balloon Text"/>
    <w:basedOn w:val="a"/>
    <w:link w:val="ad"/>
    <w:uiPriority w:val="99"/>
    <w:semiHidden/>
    <w:unhideWhenUsed/>
    <w:rsid w:val="007676C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676CD"/>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88B"/>
    <w:pPr>
      <w:spacing w:after="160" w:line="259" w:lineRule="auto"/>
    </w:pPr>
    <w:rPr>
      <w:lang w:val="ru-RU"/>
    </w:rPr>
  </w:style>
  <w:style w:type="paragraph" w:styleId="2">
    <w:name w:val="heading 2"/>
    <w:basedOn w:val="a"/>
    <w:next w:val="a"/>
    <w:link w:val="20"/>
    <w:qFormat/>
    <w:rsid w:val="00AA623B"/>
    <w:pPr>
      <w:keepNext/>
      <w:numPr>
        <w:ilvl w:val="1"/>
        <w:numId w:val="5"/>
      </w:numPr>
      <w:suppressAutoHyphens/>
      <w:spacing w:after="0" w:line="240" w:lineRule="auto"/>
      <w:ind w:left="720"/>
      <w:outlineLvl w:val="1"/>
    </w:pPr>
    <w:rPr>
      <w:rFonts w:ascii="Times New Roman" w:eastAsia="Times New Roman" w:hAnsi="Times New Roman" w:cs="Times New Roman"/>
      <w:b/>
      <w:sz w:val="28"/>
      <w:szCs w:val="20"/>
      <w:lang w:val="uk-UA" w:eastAsia="zh-CN"/>
    </w:rPr>
  </w:style>
  <w:style w:type="paragraph" w:styleId="3">
    <w:name w:val="heading 3"/>
    <w:basedOn w:val="a"/>
    <w:next w:val="a"/>
    <w:link w:val="30"/>
    <w:qFormat/>
    <w:rsid w:val="00AA623B"/>
    <w:pPr>
      <w:keepNext/>
      <w:numPr>
        <w:ilvl w:val="2"/>
        <w:numId w:val="5"/>
      </w:numPr>
      <w:suppressAutoHyphens/>
      <w:spacing w:after="0" w:line="240" w:lineRule="auto"/>
      <w:outlineLvl w:val="2"/>
    </w:pPr>
    <w:rPr>
      <w:rFonts w:ascii="Times New Roman" w:eastAsia="Times New Roman" w:hAnsi="Times New Roman" w:cs="Times New Roman"/>
      <w:sz w:val="28"/>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88B"/>
    <w:pPr>
      <w:ind w:left="720"/>
      <w:contextualSpacing/>
    </w:pPr>
  </w:style>
  <w:style w:type="paragraph" w:styleId="a4">
    <w:name w:val="header"/>
    <w:basedOn w:val="a"/>
    <w:link w:val="a5"/>
    <w:uiPriority w:val="99"/>
    <w:unhideWhenUsed/>
    <w:rsid w:val="00485FE9"/>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485FE9"/>
    <w:rPr>
      <w:lang w:val="ru-RU"/>
    </w:rPr>
  </w:style>
  <w:style w:type="paragraph" w:styleId="a6">
    <w:name w:val="footer"/>
    <w:basedOn w:val="a"/>
    <w:link w:val="a7"/>
    <w:uiPriority w:val="99"/>
    <w:unhideWhenUsed/>
    <w:rsid w:val="00485FE9"/>
    <w:pPr>
      <w:tabs>
        <w:tab w:val="center" w:pos="4819"/>
        <w:tab w:val="right" w:pos="9639"/>
      </w:tabs>
      <w:spacing w:after="0" w:line="240" w:lineRule="auto"/>
    </w:pPr>
  </w:style>
  <w:style w:type="character" w:customStyle="1" w:styleId="a7">
    <w:name w:val="Нижний колонтитул Знак"/>
    <w:basedOn w:val="a0"/>
    <w:link w:val="a6"/>
    <w:uiPriority w:val="99"/>
    <w:rsid w:val="00485FE9"/>
    <w:rPr>
      <w:lang w:val="ru-RU"/>
    </w:rPr>
  </w:style>
  <w:style w:type="paragraph" w:styleId="a8">
    <w:name w:val="No Spacing"/>
    <w:uiPriority w:val="1"/>
    <w:qFormat/>
    <w:rsid w:val="00480633"/>
    <w:pPr>
      <w:spacing w:after="0" w:line="240" w:lineRule="auto"/>
    </w:pPr>
    <w:rPr>
      <w:lang w:val="ru-RU"/>
    </w:rPr>
  </w:style>
  <w:style w:type="character" w:styleId="a9">
    <w:name w:val="Hyperlink"/>
    <w:basedOn w:val="a0"/>
    <w:uiPriority w:val="99"/>
    <w:semiHidden/>
    <w:unhideWhenUsed/>
    <w:rsid w:val="00175173"/>
    <w:rPr>
      <w:color w:val="0000FF"/>
      <w:u w:val="single"/>
    </w:rPr>
  </w:style>
  <w:style w:type="table" w:styleId="aa">
    <w:name w:val="Table Grid"/>
    <w:basedOn w:val="a1"/>
    <w:uiPriority w:val="59"/>
    <w:rsid w:val="00A920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AA623B"/>
    <w:rPr>
      <w:rFonts w:ascii="Times New Roman" w:eastAsia="Times New Roman" w:hAnsi="Times New Roman" w:cs="Times New Roman"/>
      <w:b/>
      <w:sz w:val="28"/>
      <w:szCs w:val="20"/>
      <w:lang w:eastAsia="zh-CN"/>
    </w:rPr>
  </w:style>
  <w:style w:type="character" w:customStyle="1" w:styleId="30">
    <w:name w:val="Заголовок 3 Знак"/>
    <w:basedOn w:val="a0"/>
    <w:link w:val="3"/>
    <w:rsid w:val="00AA623B"/>
    <w:rPr>
      <w:rFonts w:ascii="Times New Roman" w:eastAsia="Times New Roman" w:hAnsi="Times New Roman" w:cs="Times New Roman"/>
      <w:sz w:val="28"/>
      <w:szCs w:val="20"/>
      <w:lang w:eastAsia="zh-CN"/>
    </w:rPr>
  </w:style>
  <w:style w:type="paragraph" w:customStyle="1" w:styleId="ab">
    <w:name w:val="Вміст таблиці"/>
    <w:basedOn w:val="a"/>
    <w:rsid w:val="00AA623B"/>
    <w:pPr>
      <w:widowControl w:val="0"/>
      <w:suppressLineNumbers/>
      <w:suppressAutoHyphens/>
      <w:spacing w:after="0" w:line="240" w:lineRule="auto"/>
    </w:pPr>
    <w:rPr>
      <w:rFonts w:ascii="Times New Roman" w:eastAsia="Times New Roman" w:hAnsi="Times New Roman" w:cs="Times New Roman"/>
      <w:sz w:val="20"/>
      <w:szCs w:val="20"/>
      <w:lang w:eastAsia="zh-CN"/>
    </w:rPr>
  </w:style>
  <w:style w:type="paragraph" w:styleId="ac">
    <w:name w:val="Balloon Text"/>
    <w:basedOn w:val="a"/>
    <w:link w:val="ad"/>
    <w:uiPriority w:val="99"/>
    <w:semiHidden/>
    <w:unhideWhenUsed/>
    <w:rsid w:val="007676C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676CD"/>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813030">
      <w:bodyDiv w:val="1"/>
      <w:marLeft w:val="0"/>
      <w:marRight w:val="0"/>
      <w:marTop w:val="0"/>
      <w:marBottom w:val="0"/>
      <w:divBdr>
        <w:top w:val="none" w:sz="0" w:space="0" w:color="auto"/>
        <w:left w:val="none" w:sz="0" w:space="0" w:color="auto"/>
        <w:bottom w:val="none" w:sz="0" w:space="0" w:color="auto"/>
        <w:right w:val="none" w:sz="0" w:space="0" w:color="auto"/>
      </w:divBdr>
    </w:div>
    <w:div w:id="1616134170">
      <w:bodyDiv w:val="1"/>
      <w:marLeft w:val="0"/>
      <w:marRight w:val="0"/>
      <w:marTop w:val="0"/>
      <w:marBottom w:val="0"/>
      <w:divBdr>
        <w:top w:val="none" w:sz="0" w:space="0" w:color="auto"/>
        <w:left w:val="none" w:sz="0" w:space="0" w:color="auto"/>
        <w:bottom w:val="none" w:sz="0" w:space="0" w:color="auto"/>
        <w:right w:val="none" w:sz="0" w:space="0" w:color="auto"/>
      </w:divBdr>
    </w:div>
    <w:div w:id="177328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2947-14"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1BE5C-FFAD-4C7F-B9CF-667D2906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7545</Words>
  <Characters>4302</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Olha Mamedova</dc:creator>
  <cp:lastModifiedBy>User</cp:lastModifiedBy>
  <cp:revision>11</cp:revision>
  <cp:lastPrinted>2023-10-13T10:00:00Z</cp:lastPrinted>
  <dcterms:created xsi:type="dcterms:W3CDTF">2023-10-13T10:12:00Z</dcterms:created>
  <dcterms:modified xsi:type="dcterms:W3CDTF">2023-10-26T06:55:00Z</dcterms:modified>
</cp:coreProperties>
</file>