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2D77B2" w:rsidRPr="00ED0C13" w14:paraId="40359248" w14:textId="77777777" w:rsidTr="002D77B2">
        <w:tc>
          <w:tcPr>
            <w:tcW w:w="5240" w:type="dxa"/>
          </w:tcPr>
          <w:p w14:paraId="389F4181" w14:textId="77777777" w:rsidR="002D77B2" w:rsidRPr="00ED0C13" w:rsidRDefault="002D77B2" w:rsidP="002D77B2">
            <w:pPr>
              <w:rPr>
                <w:rFonts w:ascii="Times New Roman" w:hAnsi="Times New Roman"/>
                <w:b/>
                <w:sz w:val="24"/>
                <w:szCs w:val="24"/>
                <w:lang w:val="uk-UA"/>
              </w:rPr>
            </w:pPr>
            <w:r w:rsidRPr="00ED0C13">
              <w:rPr>
                <w:rFonts w:ascii="Times New Roman" w:hAnsi="Times New Roman"/>
                <w:b/>
                <w:sz w:val="24"/>
                <w:szCs w:val="24"/>
                <w:lang w:val="uk-UA"/>
              </w:rPr>
              <w:t>ПОГОДЖЕНО</w:t>
            </w:r>
          </w:p>
        </w:tc>
        <w:tc>
          <w:tcPr>
            <w:tcW w:w="4388" w:type="dxa"/>
          </w:tcPr>
          <w:p w14:paraId="50A0B466" w14:textId="77777777" w:rsidR="002D77B2" w:rsidRPr="00ED0C13" w:rsidRDefault="002D77B2" w:rsidP="002D77B2">
            <w:pPr>
              <w:rPr>
                <w:rFonts w:ascii="Times New Roman" w:hAnsi="Times New Roman"/>
                <w:b/>
                <w:sz w:val="24"/>
                <w:szCs w:val="24"/>
                <w:lang w:val="uk-UA"/>
              </w:rPr>
            </w:pPr>
            <w:r w:rsidRPr="00ED0C13">
              <w:rPr>
                <w:rFonts w:ascii="Times New Roman" w:hAnsi="Times New Roman"/>
                <w:b/>
                <w:sz w:val="24"/>
                <w:szCs w:val="24"/>
                <w:lang w:val="uk-UA"/>
              </w:rPr>
              <w:t>ЗАТВЕРДЖЕНО</w:t>
            </w:r>
          </w:p>
        </w:tc>
      </w:tr>
      <w:tr w:rsidR="002D77B2" w:rsidRPr="00ED0C13" w14:paraId="48AA64E5" w14:textId="77777777" w:rsidTr="002D77B2">
        <w:tc>
          <w:tcPr>
            <w:tcW w:w="5240" w:type="dxa"/>
          </w:tcPr>
          <w:p w14:paraId="6239BD34" w14:textId="77777777" w:rsidR="002D77B2" w:rsidRPr="00ED0C13" w:rsidRDefault="002D77B2" w:rsidP="002D77B2">
            <w:pPr>
              <w:rPr>
                <w:rFonts w:ascii="Times New Roman" w:hAnsi="Times New Roman"/>
                <w:bCs/>
                <w:sz w:val="24"/>
                <w:szCs w:val="24"/>
                <w:lang w:val="uk-UA"/>
              </w:rPr>
            </w:pPr>
            <w:r w:rsidRPr="00ED0C13">
              <w:rPr>
                <w:rFonts w:ascii="Times New Roman" w:hAnsi="Times New Roman"/>
                <w:bCs/>
                <w:sz w:val="24"/>
                <w:szCs w:val="24"/>
                <w:lang w:val="uk-UA"/>
              </w:rPr>
              <w:t>Начальник Головного управління</w:t>
            </w:r>
          </w:p>
        </w:tc>
        <w:tc>
          <w:tcPr>
            <w:tcW w:w="4388" w:type="dxa"/>
          </w:tcPr>
          <w:p w14:paraId="5C1C670E" w14:textId="77777777" w:rsidR="002D77B2" w:rsidRPr="00ED0C13" w:rsidRDefault="002D77B2" w:rsidP="002D77B2">
            <w:pPr>
              <w:rPr>
                <w:rFonts w:ascii="Times New Roman" w:hAnsi="Times New Roman"/>
                <w:b/>
                <w:sz w:val="24"/>
                <w:szCs w:val="24"/>
                <w:lang w:val="uk-UA"/>
              </w:rPr>
            </w:pPr>
            <w:r w:rsidRPr="00ED0C13">
              <w:rPr>
                <w:rFonts w:ascii="Times New Roman" w:hAnsi="Times New Roman"/>
                <w:sz w:val="24"/>
                <w:szCs w:val="24"/>
                <w:lang w:val="uk-UA"/>
              </w:rPr>
              <w:t xml:space="preserve">Рішенням </w:t>
            </w:r>
            <w:r w:rsidR="00C12F3D" w:rsidRPr="00ED0C13">
              <w:rPr>
                <w:rFonts w:ascii="Times New Roman" w:hAnsi="Times New Roman"/>
                <w:sz w:val="24"/>
                <w:szCs w:val="24"/>
                <w:lang w:val="uk-UA"/>
              </w:rPr>
              <w:t>Обухівської селищної ради</w:t>
            </w:r>
          </w:p>
        </w:tc>
      </w:tr>
      <w:tr w:rsidR="002D77B2" w:rsidRPr="00ED0C13" w14:paraId="13F25C17" w14:textId="77777777" w:rsidTr="002D77B2">
        <w:tc>
          <w:tcPr>
            <w:tcW w:w="5240" w:type="dxa"/>
          </w:tcPr>
          <w:p w14:paraId="4BED72BE" w14:textId="77777777" w:rsidR="002D77B2" w:rsidRPr="00ED0C13" w:rsidRDefault="002D77B2" w:rsidP="002D77B2">
            <w:pPr>
              <w:rPr>
                <w:rFonts w:ascii="Times New Roman" w:hAnsi="Times New Roman"/>
                <w:bCs/>
                <w:sz w:val="24"/>
                <w:szCs w:val="24"/>
                <w:lang w:val="uk-UA"/>
              </w:rPr>
            </w:pPr>
            <w:r w:rsidRPr="00ED0C13">
              <w:rPr>
                <w:rFonts w:ascii="Times New Roman" w:hAnsi="Times New Roman"/>
                <w:bCs/>
                <w:sz w:val="24"/>
                <w:szCs w:val="24"/>
                <w:lang w:val="uk-UA"/>
              </w:rPr>
              <w:t>ДСНС України у Дніпропетровській області</w:t>
            </w:r>
          </w:p>
        </w:tc>
        <w:tc>
          <w:tcPr>
            <w:tcW w:w="4388" w:type="dxa"/>
          </w:tcPr>
          <w:p w14:paraId="6F57BCC9" w14:textId="3D3295FF" w:rsidR="002D77B2" w:rsidRPr="005405D7" w:rsidRDefault="00D1565B" w:rsidP="002D77B2">
            <w:pPr>
              <w:rPr>
                <w:rFonts w:ascii="Times New Roman" w:hAnsi="Times New Roman"/>
                <w:b/>
                <w:sz w:val="24"/>
                <w:szCs w:val="24"/>
                <w:lang w:val="en-US"/>
              </w:rPr>
            </w:pPr>
            <w:r>
              <w:rPr>
                <w:rFonts w:ascii="Times New Roman" w:hAnsi="Times New Roman"/>
                <w:sz w:val="24"/>
                <w:szCs w:val="24"/>
                <w:lang w:val="uk-UA"/>
              </w:rPr>
              <w:t>від  «</w:t>
            </w:r>
            <w:r w:rsidR="006D5D6C">
              <w:rPr>
                <w:rFonts w:ascii="Times New Roman" w:hAnsi="Times New Roman"/>
                <w:sz w:val="24"/>
                <w:szCs w:val="24"/>
                <w:lang w:val="uk-UA"/>
              </w:rPr>
              <w:t>16</w:t>
            </w:r>
            <w:r>
              <w:rPr>
                <w:rFonts w:ascii="Times New Roman" w:hAnsi="Times New Roman"/>
                <w:sz w:val="24"/>
                <w:szCs w:val="24"/>
                <w:lang w:val="uk-UA"/>
              </w:rPr>
              <w:t xml:space="preserve">» </w:t>
            </w:r>
            <w:r w:rsidR="006D5D6C">
              <w:rPr>
                <w:rFonts w:ascii="Times New Roman" w:hAnsi="Times New Roman"/>
                <w:sz w:val="24"/>
                <w:szCs w:val="24"/>
                <w:lang w:val="uk-UA"/>
              </w:rPr>
              <w:t>травня</w:t>
            </w:r>
            <w:r w:rsidR="00B50D35">
              <w:rPr>
                <w:rFonts w:ascii="Times New Roman" w:hAnsi="Times New Roman"/>
                <w:sz w:val="24"/>
                <w:szCs w:val="24"/>
                <w:lang w:val="uk-UA"/>
              </w:rPr>
              <w:t xml:space="preserve"> 202</w:t>
            </w:r>
            <w:r w:rsidR="006D5D6C">
              <w:rPr>
                <w:rFonts w:ascii="Times New Roman" w:hAnsi="Times New Roman"/>
                <w:sz w:val="24"/>
                <w:szCs w:val="24"/>
                <w:lang w:val="uk-UA"/>
              </w:rPr>
              <w:t>5</w:t>
            </w:r>
            <w:r w:rsidR="00B50D35">
              <w:rPr>
                <w:rFonts w:ascii="Times New Roman" w:hAnsi="Times New Roman"/>
                <w:sz w:val="24"/>
                <w:szCs w:val="24"/>
                <w:lang w:val="uk-UA"/>
              </w:rPr>
              <w:t xml:space="preserve"> р. №</w:t>
            </w:r>
            <w:r w:rsidR="00100085">
              <w:rPr>
                <w:rFonts w:ascii="Times New Roman" w:hAnsi="Times New Roman"/>
                <w:sz w:val="24"/>
                <w:szCs w:val="24"/>
                <w:lang w:val="uk-UA"/>
              </w:rPr>
              <w:t xml:space="preserve"> 1153-48</w:t>
            </w:r>
            <w:r w:rsidR="005405D7">
              <w:rPr>
                <w:rFonts w:ascii="Times New Roman" w:hAnsi="Times New Roman"/>
                <w:sz w:val="24"/>
                <w:szCs w:val="24"/>
                <w:lang w:val="uk-UA"/>
              </w:rPr>
              <w:t>/</w:t>
            </w:r>
            <w:r w:rsidR="005405D7">
              <w:rPr>
                <w:rFonts w:ascii="Times New Roman" w:hAnsi="Times New Roman"/>
                <w:sz w:val="24"/>
                <w:szCs w:val="24"/>
                <w:lang w:val="en-US"/>
              </w:rPr>
              <w:t>VIII</w:t>
            </w:r>
          </w:p>
        </w:tc>
      </w:tr>
      <w:tr w:rsidR="002D77B2" w:rsidRPr="00ED0C13" w14:paraId="7DB7FCA4" w14:textId="77777777" w:rsidTr="002D77B2">
        <w:tc>
          <w:tcPr>
            <w:tcW w:w="5240" w:type="dxa"/>
          </w:tcPr>
          <w:p w14:paraId="53C39594" w14:textId="2E46CE26" w:rsidR="002D77B2" w:rsidRPr="00ED0C13" w:rsidRDefault="002D77B2" w:rsidP="002D77B2">
            <w:pPr>
              <w:rPr>
                <w:rFonts w:ascii="Times New Roman" w:hAnsi="Times New Roman"/>
                <w:bCs/>
                <w:sz w:val="24"/>
                <w:szCs w:val="24"/>
                <w:lang w:val="uk-UA"/>
              </w:rPr>
            </w:pPr>
            <w:r w:rsidRPr="00ED0C13">
              <w:rPr>
                <w:rFonts w:ascii="Times New Roman" w:hAnsi="Times New Roman"/>
                <w:bCs/>
                <w:sz w:val="24"/>
                <w:szCs w:val="24"/>
                <w:lang w:val="uk-UA"/>
              </w:rPr>
              <w:t xml:space="preserve">генерал </w:t>
            </w:r>
            <w:r w:rsidR="00EC52F1">
              <w:rPr>
                <w:rFonts w:ascii="Times New Roman" w:hAnsi="Times New Roman"/>
                <w:bCs/>
                <w:sz w:val="24"/>
                <w:szCs w:val="24"/>
                <w:lang w:val="uk-UA"/>
              </w:rPr>
              <w:t xml:space="preserve">- </w:t>
            </w:r>
            <w:r w:rsidRPr="00ED0C13">
              <w:rPr>
                <w:rFonts w:ascii="Times New Roman" w:hAnsi="Times New Roman"/>
                <w:bCs/>
                <w:sz w:val="24"/>
                <w:szCs w:val="24"/>
                <w:lang w:val="uk-UA"/>
              </w:rPr>
              <w:t>майор служби цивільного захисту</w:t>
            </w:r>
          </w:p>
        </w:tc>
        <w:tc>
          <w:tcPr>
            <w:tcW w:w="4388" w:type="dxa"/>
          </w:tcPr>
          <w:p w14:paraId="114E2396" w14:textId="77777777" w:rsidR="002D77B2" w:rsidRPr="00ED0C13" w:rsidRDefault="002D77B2" w:rsidP="002D77B2">
            <w:pPr>
              <w:rPr>
                <w:rFonts w:ascii="Times New Roman" w:hAnsi="Times New Roman"/>
                <w:b/>
                <w:sz w:val="24"/>
                <w:szCs w:val="24"/>
                <w:lang w:val="uk-UA"/>
              </w:rPr>
            </w:pPr>
          </w:p>
        </w:tc>
      </w:tr>
      <w:tr w:rsidR="002D77B2" w:rsidRPr="00ED0C13" w14:paraId="60473442" w14:textId="77777777" w:rsidTr="002D77B2">
        <w:tc>
          <w:tcPr>
            <w:tcW w:w="5240" w:type="dxa"/>
          </w:tcPr>
          <w:p w14:paraId="38D0B7DB" w14:textId="77777777" w:rsidR="00303908" w:rsidRDefault="00303908" w:rsidP="002D77B2">
            <w:pPr>
              <w:rPr>
                <w:rFonts w:ascii="Times New Roman" w:hAnsi="Times New Roman"/>
                <w:bCs/>
                <w:sz w:val="24"/>
                <w:szCs w:val="24"/>
                <w:lang w:val="uk-UA"/>
              </w:rPr>
            </w:pPr>
          </w:p>
          <w:p w14:paraId="166426E7" w14:textId="77777777" w:rsidR="002D77B2" w:rsidRPr="00ED0C13" w:rsidRDefault="002D77B2" w:rsidP="002D77B2">
            <w:pPr>
              <w:rPr>
                <w:rFonts w:ascii="Times New Roman" w:hAnsi="Times New Roman"/>
                <w:bCs/>
                <w:sz w:val="24"/>
                <w:szCs w:val="24"/>
                <w:lang w:val="uk-UA"/>
              </w:rPr>
            </w:pPr>
            <w:r w:rsidRPr="00ED0C13">
              <w:rPr>
                <w:rFonts w:ascii="Times New Roman" w:hAnsi="Times New Roman"/>
                <w:bCs/>
                <w:sz w:val="24"/>
                <w:szCs w:val="24"/>
                <w:lang w:val="uk-UA"/>
              </w:rPr>
              <w:t>_____________________Юрій КОРЕЦЬКИЙ</w:t>
            </w:r>
          </w:p>
        </w:tc>
        <w:tc>
          <w:tcPr>
            <w:tcW w:w="4388" w:type="dxa"/>
          </w:tcPr>
          <w:p w14:paraId="3A2A1371" w14:textId="77777777" w:rsidR="00303908" w:rsidRDefault="00303908" w:rsidP="002D77B2">
            <w:pPr>
              <w:rPr>
                <w:rFonts w:ascii="Times New Roman" w:hAnsi="Times New Roman"/>
                <w:bCs/>
                <w:sz w:val="24"/>
                <w:szCs w:val="24"/>
                <w:lang w:val="uk-UA"/>
              </w:rPr>
            </w:pPr>
          </w:p>
          <w:p w14:paraId="1B352132" w14:textId="19EE494C" w:rsidR="002D77B2" w:rsidRPr="00ED0C13" w:rsidRDefault="00C12F3D" w:rsidP="002D77B2">
            <w:pPr>
              <w:rPr>
                <w:rFonts w:ascii="Times New Roman" w:hAnsi="Times New Roman"/>
                <w:bCs/>
                <w:sz w:val="24"/>
                <w:szCs w:val="24"/>
                <w:lang w:val="uk-UA"/>
              </w:rPr>
            </w:pPr>
            <w:r w:rsidRPr="00ED0C13">
              <w:rPr>
                <w:rFonts w:ascii="Times New Roman" w:hAnsi="Times New Roman"/>
                <w:bCs/>
                <w:sz w:val="24"/>
                <w:szCs w:val="24"/>
                <w:lang w:val="uk-UA"/>
              </w:rPr>
              <w:t>_________________</w:t>
            </w:r>
            <w:r w:rsidR="005405D7">
              <w:rPr>
                <w:rFonts w:ascii="Times New Roman" w:hAnsi="Times New Roman"/>
                <w:bCs/>
                <w:sz w:val="24"/>
                <w:szCs w:val="24"/>
                <w:lang w:val="uk-UA"/>
              </w:rPr>
              <w:t>Світлана</w:t>
            </w:r>
            <w:r w:rsidRPr="00ED0C13">
              <w:rPr>
                <w:rFonts w:ascii="Times New Roman" w:hAnsi="Times New Roman"/>
                <w:bCs/>
                <w:sz w:val="24"/>
                <w:szCs w:val="24"/>
                <w:lang w:val="uk-UA"/>
              </w:rPr>
              <w:t xml:space="preserve"> </w:t>
            </w:r>
            <w:r w:rsidR="005405D7">
              <w:rPr>
                <w:rFonts w:ascii="Times New Roman" w:hAnsi="Times New Roman"/>
                <w:bCs/>
                <w:sz w:val="24"/>
                <w:szCs w:val="24"/>
                <w:lang w:val="uk-UA"/>
              </w:rPr>
              <w:t>ДЬОМІНА</w:t>
            </w:r>
          </w:p>
        </w:tc>
      </w:tr>
      <w:tr w:rsidR="002D77B2" w:rsidRPr="00ED0C13" w14:paraId="6C88C402" w14:textId="77777777" w:rsidTr="002D77B2">
        <w:tc>
          <w:tcPr>
            <w:tcW w:w="5240" w:type="dxa"/>
          </w:tcPr>
          <w:p w14:paraId="26ACB18D" w14:textId="77777777" w:rsidR="002D77B2" w:rsidRPr="00ED0C13" w:rsidRDefault="002D77B2" w:rsidP="002D77B2">
            <w:pPr>
              <w:ind w:left="2295"/>
              <w:rPr>
                <w:rFonts w:ascii="Times New Roman" w:hAnsi="Times New Roman"/>
                <w:bCs/>
                <w:sz w:val="16"/>
                <w:szCs w:val="16"/>
                <w:lang w:val="uk-UA"/>
              </w:rPr>
            </w:pPr>
          </w:p>
        </w:tc>
        <w:tc>
          <w:tcPr>
            <w:tcW w:w="4388" w:type="dxa"/>
          </w:tcPr>
          <w:p w14:paraId="4A244570" w14:textId="199BFBAE" w:rsidR="002D77B2" w:rsidRPr="00ED0C13" w:rsidRDefault="002D77B2" w:rsidP="002D77B2">
            <w:pPr>
              <w:rPr>
                <w:rFonts w:ascii="Times New Roman" w:hAnsi="Times New Roman"/>
                <w:b/>
                <w:sz w:val="16"/>
                <w:szCs w:val="16"/>
                <w:lang w:val="uk-UA"/>
              </w:rPr>
            </w:pPr>
            <w:r w:rsidRPr="00ED0C13">
              <w:rPr>
                <w:rFonts w:ascii="Times New Roman" w:hAnsi="Times New Roman"/>
                <w:sz w:val="16"/>
                <w:szCs w:val="16"/>
                <w:lang w:val="uk-UA"/>
              </w:rPr>
              <w:t>(підпис) (ініціали та пр</w:t>
            </w:r>
            <w:r w:rsidR="003F0656">
              <w:rPr>
                <w:rFonts w:ascii="Times New Roman" w:hAnsi="Times New Roman"/>
                <w:sz w:val="16"/>
                <w:szCs w:val="16"/>
                <w:lang w:val="uk-UA"/>
              </w:rPr>
              <w:t xml:space="preserve">ізвище засновника  (власника) </w:t>
            </w:r>
          </w:p>
        </w:tc>
      </w:tr>
      <w:tr w:rsidR="002D77B2" w:rsidRPr="00ED0C13" w14:paraId="62F9E196" w14:textId="77777777" w:rsidTr="002D77B2">
        <w:tc>
          <w:tcPr>
            <w:tcW w:w="5240" w:type="dxa"/>
          </w:tcPr>
          <w:p w14:paraId="55D47743" w14:textId="441F325D" w:rsidR="002D77B2" w:rsidRPr="00ED0C13" w:rsidRDefault="002D77B2" w:rsidP="002D77B2">
            <w:pPr>
              <w:rPr>
                <w:rFonts w:ascii="Times New Roman" w:hAnsi="Times New Roman"/>
                <w:bCs/>
                <w:sz w:val="24"/>
                <w:szCs w:val="24"/>
                <w:lang w:val="uk-UA"/>
              </w:rPr>
            </w:pPr>
            <w:r w:rsidRPr="00ED0C13">
              <w:rPr>
                <w:rFonts w:ascii="Times New Roman" w:hAnsi="Times New Roman"/>
                <w:bCs/>
                <w:sz w:val="24"/>
                <w:szCs w:val="24"/>
                <w:lang w:val="uk-UA"/>
              </w:rPr>
              <w:t>«____»_________ 202</w:t>
            </w:r>
            <w:r w:rsidR="006D5D6C">
              <w:rPr>
                <w:rFonts w:ascii="Times New Roman" w:hAnsi="Times New Roman"/>
                <w:bCs/>
                <w:sz w:val="24"/>
                <w:szCs w:val="24"/>
                <w:lang w:val="uk-UA"/>
              </w:rPr>
              <w:t>5</w:t>
            </w:r>
            <w:r w:rsidRPr="00ED0C13">
              <w:rPr>
                <w:rFonts w:ascii="Times New Roman" w:hAnsi="Times New Roman"/>
                <w:bCs/>
                <w:sz w:val="24"/>
                <w:szCs w:val="24"/>
                <w:lang w:val="uk-UA"/>
              </w:rPr>
              <w:t xml:space="preserve"> рік</w:t>
            </w:r>
            <w:r w:rsidR="007B73D5" w:rsidRPr="00ED0C13">
              <w:rPr>
                <w:rFonts w:ascii="Times New Roman" w:hAnsi="Times New Roman"/>
                <w:bCs/>
                <w:sz w:val="24"/>
                <w:szCs w:val="24"/>
                <w:lang w:val="uk-UA"/>
              </w:rPr>
              <w:t xml:space="preserve">                          МП</w:t>
            </w:r>
          </w:p>
        </w:tc>
        <w:tc>
          <w:tcPr>
            <w:tcW w:w="4388" w:type="dxa"/>
          </w:tcPr>
          <w:p w14:paraId="52F02CF7" w14:textId="3F187E91" w:rsidR="002D77B2" w:rsidRPr="00ED0C13" w:rsidRDefault="00C12F3D" w:rsidP="00C12F3D">
            <w:pPr>
              <w:rPr>
                <w:rFonts w:ascii="Times New Roman" w:hAnsi="Times New Roman"/>
                <w:b/>
                <w:sz w:val="16"/>
                <w:szCs w:val="16"/>
                <w:lang w:val="uk-UA"/>
              </w:rPr>
            </w:pPr>
            <w:r w:rsidRPr="00ED0C13">
              <w:rPr>
                <w:rFonts w:ascii="Times New Roman" w:hAnsi="Times New Roman"/>
                <w:bCs/>
                <w:sz w:val="24"/>
                <w:szCs w:val="24"/>
                <w:lang w:val="uk-UA"/>
              </w:rPr>
              <w:t>«____»_________ 202</w:t>
            </w:r>
            <w:r w:rsidR="006D5D6C">
              <w:rPr>
                <w:rFonts w:ascii="Times New Roman" w:hAnsi="Times New Roman"/>
                <w:bCs/>
                <w:sz w:val="24"/>
                <w:szCs w:val="24"/>
                <w:lang w:val="uk-UA"/>
              </w:rPr>
              <w:t>5</w:t>
            </w:r>
            <w:r w:rsidRPr="00ED0C13">
              <w:rPr>
                <w:rFonts w:ascii="Times New Roman" w:hAnsi="Times New Roman"/>
                <w:bCs/>
                <w:sz w:val="24"/>
                <w:szCs w:val="24"/>
                <w:lang w:val="uk-UA"/>
              </w:rPr>
              <w:t xml:space="preserve"> рік</w:t>
            </w:r>
            <w:r w:rsidR="007B73D5" w:rsidRPr="00ED0C13">
              <w:rPr>
                <w:rFonts w:ascii="Times New Roman" w:hAnsi="Times New Roman"/>
                <w:bCs/>
                <w:sz w:val="24"/>
                <w:szCs w:val="24"/>
                <w:lang w:val="uk-UA"/>
              </w:rPr>
              <w:t xml:space="preserve">                  МП</w:t>
            </w:r>
          </w:p>
        </w:tc>
      </w:tr>
    </w:tbl>
    <w:p w14:paraId="275019E0" w14:textId="77777777" w:rsidR="002D77B2" w:rsidRPr="00ED0C13" w:rsidRDefault="002D77B2">
      <w:pPr>
        <w:spacing w:after="0"/>
        <w:rPr>
          <w:rFonts w:ascii="Times New Roman" w:hAnsi="Times New Roman"/>
          <w:b/>
          <w:sz w:val="28"/>
          <w:szCs w:val="28"/>
          <w:lang w:val="uk-UA"/>
        </w:rPr>
      </w:pPr>
    </w:p>
    <w:p w14:paraId="46FD6CCF" w14:textId="77777777" w:rsidR="002D77B2" w:rsidRPr="00ED0C13" w:rsidRDefault="002D77B2">
      <w:pPr>
        <w:spacing w:after="0"/>
        <w:rPr>
          <w:rFonts w:ascii="Times New Roman" w:hAnsi="Times New Roman"/>
          <w:b/>
          <w:sz w:val="28"/>
          <w:szCs w:val="28"/>
          <w:lang w:val="uk-UA"/>
        </w:rPr>
      </w:pPr>
    </w:p>
    <w:p w14:paraId="03441127" w14:textId="77777777" w:rsidR="004C7426" w:rsidRPr="00ED0C13" w:rsidRDefault="004C7426">
      <w:pPr>
        <w:spacing w:line="240" w:lineRule="auto"/>
        <w:jc w:val="both"/>
        <w:rPr>
          <w:rFonts w:ascii="Times New Roman" w:hAnsi="Times New Roman"/>
          <w:sz w:val="28"/>
          <w:szCs w:val="28"/>
          <w:lang w:val="uk-UA"/>
        </w:rPr>
      </w:pPr>
    </w:p>
    <w:p w14:paraId="6552B160" w14:textId="77777777" w:rsidR="004C7426" w:rsidRPr="00ED0C13" w:rsidRDefault="004C7426">
      <w:pPr>
        <w:spacing w:line="240" w:lineRule="auto"/>
        <w:contextualSpacing/>
        <w:jc w:val="center"/>
        <w:rPr>
          <w:rFonts w:ascii="Times New Roman" w:hAnsi="Times New Roman"/>
          <w:b/>
          <w:sz w:val="28"/>
          <w:szCs w:val="28"/>
          <w:lang w:val="uk-UA"/>
        </w:rPr>
      </w:pPr>
    </w:p>
    <w:p w14:paraId="306B9029" w14:textId="77777777" w:rsidR="004C7426" w:rsidRPr="00ED0C13" w:rsidRDefault="004C7426">
      <w:pPr>
        <w:spacing w:line="240" w:lineRule="auto"/>
        <w:contextualSpacing/>
        <w:jc w:val="center"/>
        <w:rPr>
          <w:rFonts w:ascii="Times New Roman" w:hAnsi="Times New Roman"/>
          <w:b/>
          <w:sz w:val="28"/>
          <w:szCs w:val="28"/>
          <w:lang w:val="uk-UA"/>
        </w:rPr>
      </w:pPr>
    </w:p>
    <w:p w14:paraId="29864F09" w14:textId="77777777" w:rsidR="004C7426" w:rsidRPr="00ED0C13" w:rsidRDefault="004C7426">
      <w:pPr>
        <w:spacing w:line="240" w:lineRule="auto"/>
        <w:contextualSpacing/>
        <w:jc w:val="center"/>
        <w:rPr>
          <w:rFonts w:ascii="Times New Roman" w:hAnsi="Times New Roman"/>
          <w:b/>
          <w:sz w:val="28"/>
          <w:szCs w:val="28"/>
          <w:lang w:val="uk-UA"/>
        </w:rPr>
      </w:pPr>
    </w:p>
    <w:p w14:paraId="2092D374" w14:textId="77777777" w:rsidR="004C7426" w:rsidRPr="00ED0C13" w:rsidRDefault="004C7426">
      <w:pPr>
        <w:spacing w:line="240" w:lineRule="auto"/>
        <w:contextualSpacing/>
        <w:jc w:val="center"/>
        <w:rPr>
          <w:rFonts w:ascii="Times New Roman" w:hAnsi="Times New Roman"/>
          <w:b/>
          <w:sz w:val="28"/>
          <w:szCs w:val="28"/>
          <w:lang w:val="uk-UA"/>
        </w:rPr>
      </w:pPr>
    </w:p>
    <w:p w14:paraId="3BC6D20C" w14:textId="77777777" w:rsidR="004C7426" w:rsidRPr="00ED0C13" w:rsidRDefault="004C7426">
      <w:pPr>
        <w:spacing w:line="240" w:lineRule="auto"/>
        <w:contextualSpacing/>
        <w:jc w:val="center"/>
        <w:rPr>
          <w:rFonts w:ascii="Times New Roman" w:hAnsi="Times New Roman"/>
          <w:b/>
          <w:sz w:val="28"/>
          <w:szCs w:val="28"/>
          <w:lang w:val="uk-UA"/>
        </w:rPr>
      </w:pPr>
    </w:p>
    <w:p w14:paraId="5574E615" w14:textId="77777777" w:rsidR="004C7426" w:rsidRPr="00ED0C13" w:rsidRDefault="004C7426">
      <w:pPr>
        <w:spacing w:line="240" w:lineRule="auto"/>
        <w:contextualSpacing/>
        <w:jc w:val="center"/>
        <w:rPr>
          <w:rFonts w:ascii="Times New Roman" w:hAnsi="Times New Roman"/>
          <w:b/>
          <w:sz w:val="28"/>
          <w:szCs w:val="28"/>
          <w:lang w:val="uk-UA"/>
        </w:rPr>
      </w:pPr>
    </w:p>
    <w:p w14:paraId="00AB97AA" w14:textId="77777777" w:rsidR="004C7426" w:rsidRPr="00ED0C13" w:rsidRDefault="00122B30">
      <w:pPr>
        <w:spacing w:line="240" w:lineRule="auto"/>
        <w:contextualSpacing/>
        <w:jc w:val="center"/>
        <w:rPr>
          <w:rFonts w:ascii="Times New Roman" w:hAnsi="Times New Roman"/>
          <w:b/>
          <w:sz w:val="36"/>
          <w:szCs w:val="36"/>
          <w:lang w:val="uk-UA"/>
        </w:rPr>
      </w:pPr>
      <w:r w:rsidRPr="00ED0C13">
        <w:rPr>
          <w:rFonts w:ascii="Times New Roman" w:hAnsi="Times New Roman"/>
          <w:b/>
          <w:sz w:val="36"/>
          <w:szCs w:val="36"/>
          <w:lang w:val="uk-UA"/>
        </w:rPr>
        <w:t>ПОЛОЖЕННЯ</w:t>
      </w:r>
    </w:p>
    <w:p w14:paraId="57D6358C" w14:textId="77777777" w:rsidR="0097272C" w:rsidRDefault="00122B30">
      <w:pPr>
        <w:spacing w:line="240" w:lineRule="auto"/>
        <w:contextualSpacing/>
        <w:jc w:val="center"/>
        <w:rPr>
          <w:rFonts w:ascii="Times New Roman" w:hAnsi="Times New Roman"/>
          <w:b/>
          <w:sz w:val="32"/>
          <w:szCs w:val="32"/>
          <w:lang w:val="uk-UA"/>
        </w:rPr>
      </w:pPr>
      <w:r w:rsidRPr="00ED0C13">
        <w:rPr>
          <w:rFonts w:ascii="Times New Roman" w:hAnsi="Times New Roman"/>
          <w:b/>
          <w:sz w:val="32"/>
          <w:szCs w:val="32"/>
          <w:lang w:val="uk-UA"/>
        </w:rPr>
        <w:t xml:space="preserve">про </w:t>
      </w:r>
      <w:proofErr w:type="spellStart"/>
      <w:r w:rsidRPr="00ED0C13">
        <w:rPr>
          <w:rFonts w:ascii="Times New Roman" w:hAnsi="Times New Roman"/>
          <w:b/>
          <w:sz w:val="32"/>
          <w:szCs w:val="32"/>
          <w:lang w:val="uk-UA"/>
        </w:rPr>
        <w:t>пожежно</w:t>
      </w:r>
      <w:proofErr w:type="spellEnd"/>
      <w:r w:rsidR="00114F54">
        <w:rPr>
          <w:rFonts w:ascii="Times New Roman" w:hAnsi="Times New Roman"/>
          <w:b/>
          <w:sz w:val="32"/>
          <w:szCs w:val="32"/>
          <w:lang w:val="uk-UA"/>
        </w:rPr>
        <w:t xml:space="preserve"> </w:t>
      </w:r>
      <w:r w:rsidRPr="00ED0C13">
        <w:rPr>
          <w:rFonts w:ascii="Times New Roman" w:hAnsi="Times New Roman"/>
          <w:b/>
          <w:sz w:val="32"/>
          <w:szCs w:val="32"/>
          <w:lang w:val="uk-UA"/>
        </w:rPr>
        <w:t>-</w:t>
      </w:r>
      <w:r w:rsidR="00114F54">
        <w:rPr>
          <w:rFonts w:ascii="Times New Roman" w:hAnsi="Times New Roman"/>
          <w:b/>
          <w:sz w:val="32"/>
          <w:szCs w:val="32"/>
          <w:lang w:val="uk-UA"/>
        </w:rPr>
        <w:t xml:space="preserve"> </w:t>
      </w:r>
      <w:r w:rsidRPr="00ED0C13">
        <w:rPr>
          <w:rFonts w:ascii="Times New Roman" w:hAnsi="Times New Roman"/>
          <w:b/>
          <w:sz w:val="32"/>
          <w:szCs w:val="32"/>
          <w:lang w:val="uk-UA"/>
        </w:rPr>
        <w:t xml:space="preserve">рятувальний підрозділ </w:t>
      </w:r>
    </w:p>
    <w:p w14:paraId="51E5F4AD" w14:textId="5D63C700" w:rsidR="00C12F3D" w:rsidRPr="00ED0C13" w:rsidRDefault="0097272C">
      <w:pPr>
        <w:spacing w:line="240" w:lineRule="auto"/>
        <w:contextualSpacing/>
        <w:jc w:val="center"/>
        <w:rPr>
          <w:rFonts w:ascii="Times New Roman" w:hAnsi="Times New Roman"/>
          <w:b/>
          <w:sz w:val="32"/>
          <w:szCs w:val="32"/>
          <w:lang w:val="uk-UA"/>
        </w:rPr>
      </w:pPr>
      <w:r>
        <w:rPr>
          <w:rFonts w:ascii="Times New Roman" w:hAnsi="Times New Roman"/>
          <w:b/>
          <w:sz w:val="32"/>
          <w:szCs w:val="32"/>
          <w:lang w:val="uk-UA"/>
        </w:rPr>
        <w:t>«Комунальна установа «Місцева пожежна команда» Обухівської селищної ради Дніпровського району Дніпропетровської області»</w:t>
      </w:r>
      <w:r w:rsidR="00122B30" w:rsidRPr="00ED0C13">
        <w:rPr>
          <w:rFonts w:ascii="Times New Roman" w:hAnsi="Times New Roman"/>
          <w:b/>
          <w:sz w:val="32"/>
          <w:szCs w:val="32"/>
          <w:lang w:val="uk-UA"/>
        </w:rPr>
        <w:br/>
        <w:t>для забезпечення місцевої пожежної охорони</w:t>
      </w:r>
    </w:p>
    <w:tbl>
      <w:tblPr>
        <w:tblStyle w:val="af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12F3D" w:rsidRPr="00ED0C13" w14:paraId="5A7F65FC" w14:textId="77777777" w:rsidTr="00C12F3D">
        <w:tc>
          <w:tcPr>
            <w:tcW w:w="9628" w:type="dxa"/>
          </w:tcPr>
          <w:p w14:paraId="7DE87938" w14:textId="77777777" w:rsidR="00C12F3D" w:rsidRPr="00ED0C13" w:rsidRDefault="00C12F3D" w:rsidP="00C12F3D">
            <w:pPr>
              <w:contextualSpacing/>
              <w:jc w:val="center"/>
              <w:rPr>
                <w:rFonts w:ascii="Times New Roman" w:hAnsi="Times New Roman"/>
                <w:bCs/>
                <w:color w:val="FF0000"/>
                <w:sz w:val="32"/>
                <w:szCs w:val="32"/>
                <w:lang w:val="uk-UA"/>
              </w:rPr>
            </w:pPr>
            <w:r w:rsidRPr="00B50D35">
              <w:rPr>
                <w:rFonts w:ascii="Times New Roman" w:hAnsi="Times New Roman"/>
                <w:bCs/>
                <w:sz w:val="32"/>
                <w:szCs w:val="32"/>
                <w:lang w:val="uk-UA"/>
              </w:rPr>
              <w:t>Обухівської селищної територіальної громади</w:t>
            </w:r>
          </w:p>
        </w:tc>
      </w:tr>
    </w:tbl>
    <w:p w14:paraId="64784C23" w14:textId="77777777" w:rsidR="004C7426" w:rsidRPr="00ED0C13" w:rsidRDefault="00122B30">
      <w:pPr>
        <w:spacing w:line="240" w:lineRule="auto"/>
        <w:contextualSpacing/>
        <w:jc w:val="center"/>
        <w:rPr>
          <w:rFonts w:ascii="Times New Roman" w:hAnsi="Times New Roman"/>
          <w:sz w:val="18"/>
          <w:szCs w:val="18"/>
          <w:lang w:val="uk-UA"/>
        </w:rPr>
      </w:pPr>
      <w:r w:rsidRPr="00ED0C13">
        <w:rPr>
          <w:rFonts w:ascii="Times New Roman" w:hAnsi="Times New Roman"/>
          <w:sz w:val="28"/>
          <w:szCs w:val="28"/>
          <w:lang w:val="uk-UA"/>
        </w:rPr>
        <w:t xml:space="preserve"> </w:t>
      </w:r>
      <w:r w:rsidRPr="00ED0C13">
        <w:rPr>
          <w:rFonts w:ascii="Times New Roman" w:hAnsi="Times New Roman"/>
          <w:sz w:val="18"/>
          <w:szCs w:val="18"/>
          <w:lang w:val="uk-UA"/>
        </w:rPr>
        <w:t xml:space="preserve">(назва територіальної громади (населеного пункту), якій належить підрозділ) </w:t>
      </w:r>
    </w:p>
    <w:p w14:paraId="760DC183" w14:textId="77777777" w:rsidR="004C7426" w:rsidRPr="00ED0C13" w:rsidRDefault="004C7426">
      <w:pPr>
        <w:spacing w:line="240" w:lineRule="auto"/>
        <w:contextualSpacing/>
        <w:jc w:val="center"/>
        <w:rPr>
          <w:rFonts w:ascii="Times New Roman" w:hAnsi="Times New Roman"/>
          <w:sz w:val="28"/>
          <w:szCs w:val="28"/>
          <w:lang w:val="uk-UA"/>
        </w:rPr>
      </w:pPr>
    </w:p>
    <w:p w14:paraId="08C5C6E3" w14:textId="77777777" w:rsidR="004C7426" w:rsidRPr="00ED0C13" w:rsidRDefault="004C7426">
      <w:pPr>
        <w:spacing w:line="240" w:lineRule="auto"/>
        <w:contextualSpacing/>
        <w:jc w:val="center"/>
        <w:rPr>
          <w:rFonts w:ascii="Times New Roman" w:hAnsi="Times New Roman"/>
          <w:sz w:val="28"/>
          <w:szCs w:val="28"/>
          <w:lang w:val="uk-UA"/>
        </w:rPr>
      </w:pPr>
    </w:p>
    <w:p w14:paraId="266BB587" w14:textId="77777777" w:rsidR="004C7426" w:rsidRPr="00ED0C13" w:rsidRDefault="004C7426">
      <w:pPr>
        <w:spacing w:line="240" w:lineRule="auto"/>
        <w:contextualSpacing/>
        <w:jc w:val="center"/>
        <w:rPr>
          <w:rFonts w:ascii="Times New Roman" w:hAnsi="Times New Roman"/>
          <w:sz w:val="28"/>
          <w:szCs w:val="28"/>
          <w:lang w:val="uk-UA"/>
        </w:rPr>
      </w:pPr>
    </w:p>
    <w:p w14:paraId="0D1FC554" w14:textId="77777777" w:rsidR="004C7426" w:rsidRPr="00ED0C13" w:rsidRDefault="004C7426">
      <w:pPr>
        <w:spacing w:line="240" w:lineRule="auto"/>
        <w:contextualSpacing/>
        <w:jc w:val="center"/>
        <w:rPr>
          <w:rFonts w:ascii="Times New Roman" w:hAnsi="Times New Roman"/>
          <w:sz w:val="28"/>
          <w:szCs w:val="28"/>
          <w:lang w:val="uk-UA"/>
        </w:rPr>
      </w:pPr>
    </w:p>
    <w:p w14:paraId="16E1CD5B" w14:textId="77777777" w:rsidR="004C7426" w:rsidRPr="00ED0C13" w:rsidRDefault="004C7426">
      <w:pPr>
        <w:spacing w:line="240" w:lineRule="auto"/>
        <w:contextualSpacing/>
        <w:jc w:val="center"/>
        <w:rPr>
          <w:rFonts w:ascii="Times New Roman" w:hAnsi="Times New Roman"/>
          <w:sz w:val="28"/>
          <w:szCs w:val="28"/>
          <w:lang w:val="uk-UA"/>
        </w:rPr>
      </w:pPr>
    </w:p>
    <w:p w14:paraId="6F8FEB7B" w14:textId="77777777" w:rsidR="004C7426" w:rsidRPr="00ED0C13" w:rsidRDefault="004C7426">
      <w:pPr>
        <w:spacing w:line="240" w:lineRule="auto"/>
        <w:contextualSpacing/>
        <w:jc w:val="center"/>
        <w:rPr>
          <w:rFonts w:ascii="Times New Roman" w:hAnsi="Times New Roman"/>
          <w:sz w:val="28"/>
          <w:szCs w:val="28"/>
          <w:lang w:val="uk-UA"/>
        </w:rPr>
      </w:pPr>
    </w:p>
    <w:p w14:paraId="7F49BC33" w14:textId="77777777" w:rsidR="004C7426" w:rsidRPr="00ED0C13" w:rsidRDefault="004C7426">
      <w:pPr>
        <w:spacing w:line="240" w:lineRule="auto"/>
        <w:contextualSpacing/>
        <w:jc w:val="center"/>
        <w:rPr>
          <w:rFonts w:ascii="Times New Roman" w:hAnsi="Times New Roman"/>
          <w:sz w:val="28"/>
          <w:szCs w:val="28"/>
          <w:lang w:val="uk-UA"/>
        </w:rPr>
      </w:pPr>
    </w:p>
    <w:p w14:paraId="4AC5EDBB" w14:textId="77777777" w:rsidR="004C7426" w:rsidRPr="00ED0C13" w:rsidRDefault="004C7426">
      <w:pPr>
        <w:spacing w:line="240" w:lineRule="auto"/>
        <w:contextualSpacing/>
        <w:jc w:val="center"/>
        <w:rPr>
          <w:rFonts w:ascii="Times New Roman" w:hAnsi="Times New Roman"/>
          <w:sz w:val="28"/>
          <w:szCs w:val="28"/>
          <w:lang w:val="uk-UA"/>
        </w:rPr>
      </w:pPr>
    </w:p>
    <w:p w14:paraId="263E0CDB" w14:textId="77777777" w:rsidR="004C7426" w:rsidRPr="00ED0C13" w:rsidRDefault="004C7426">
      <w:pPr>
        <w:spacing w:line="240" w:lineRule="auto"/>
        <w:contextualSpacing/>
        <w:jc w:val="center"/>
        <w:rPr>
          <w:rFonts w:ascii="Times New Roman" w:hAnsi="Times New Roman"/>
          <w:sz w:val="28"/>
          <w:szCs w:val="28"/>
          <w:lang w:val="uk-UA"/>
        </w:rPr>
      </w:pPr>
    </w:p>
    <w:p w14:paraId="357FF2F1" w14:textId="77777777" w:rsidR="004C7426" w:rsidRPr="00ED0C13" w:rsidRDefault="004C7426">
      <w:pPr>
        <w:spacing w:line="240" w:lineRule="auto"/>
        <w:contextualSpacing/>
        <w:jc w:val="center"/>
        <w:rPr>
          <w:rFonts w:ascii="Times New Roman" w:hAnsi="Times New Roman"/>
          <w:sz w:val="28"/>
          <w:szCs w:val="28"/>
          <w:lang w:val="uk-UA"/>
        </w:rPr>
      </w:pPr>
    </w:p>
    <w:p w14:paraId="0897E909" w14:textId="77777777" w:rsidR="004C7426" w:rsidRPr="00ED0C13" w:rsidRDefault="004C7426">
      <w:pPr>
        <w:spacing w:line="240" w:lineRule="auto"/>
        <w:contextualSpacing/>
        <w:jc w:val="center"/>
        <w:rPr>
          <w:rFonts w:ascii="Times New Roman" w:hAnsi="Times New Roman"/>
          <w:sz w:val="28"/>
          <w:szCs w:val="28"/>
          <w:lang w:val="uk-UA"/>
        </w:rPr>
      </w:pPr>
    </w:p>
    <w:p w14:paraId="46D3BDCF" w14:textId="77777777" w:rsidR="004C7426" w:rsidRPr="00ED0C13" w:rsidRDefault="004C7426">
      <w:pPr>
        <w:spacing w:line="240" w:lineRule="auto"/>
        <w:contextualSpacing/>
        <w:jc w:val="center"/>
        <w:rPr>
          <w:rFonts w:ascii="Times New Roman" w:hAnsi="Times New Roman"/>
          <w:sz w:val="28"/>
          <w:szCs w:val="28"/>
          <w:lang w:val="uk-UA"/>
        </w:rPr>
      </w:pPr>
    </w:p>
    <w:p w14:paraId="4425893D" w14:textId="77777777" w:rsidR="004C7426" w:rsidRPr="00ED0C13" w:rsidRDefault="004C7426">
      <w:pPr>
        <w:spacing w:line="240" w:lineRule="auto"/>
        <w:contextualSpacing/>
        <w:jc w:val="center"/>
        <w:rPr>
          <w:rFonts w:ascii="Times New Roman" w:hAnsi="Times New Roman"/>
          <w:sz w:val="28"/>
          <w:szCs w:val="28"/>
          <w:lang w:val="uk-UA"/>
        </w:rPr>
      </w:pPr>
    </w:p>
    <w:p w14:paraId="6F0EB73C" w14:textId="77777777" w:rsidR="004C7426" w:rsidRPr="00ED0C13" w:rsidRDefault="004C7426">
      <w:pPr>
        <w:spacing w:line="240" w:lineRule="auto"/>
        <w:contextualSpacing/>
        <w:jc w:val="center"/>
        <w:rPr>
          <w:rFonts w:ascii="Times New Roman" w:hAnsi="Times New Roman"/>
          <w:sz w:val="28"/>
          <w:szCs w:val="28"/>
          <w:lang w:val="uk-UA"/>
        </w:rPr>
      </w:pPr>
    </w:p>
    <w:p w14:paraId="22985CFA" w14:textId="77777777" w:rsidR="004C7426" w:rsidRPr="00ED0C13" w:rsidRDefault="004C7426">
      <w:pPr>
        <w:spacing w:line="240" w:lineRule="auto"/>
        <w:contextualSpacing/>
        <w:jc w:val="center"/>
        <w:rPr>
          <w:rFonts w:ascii="Times New Roman" w:hAnsi="Times New Roman"/>
          <w:sz w:val="28"/>
          <w:szCs w:val="28"/>
          <w:lang w:val="uk-UA"/>
        </w:rPr>
      </w:pPr>
    </w:p>
    <w:p w14:paraId="4A33B71D" w14:textId="77777777" w:rsidR="004C7426" w:rsidRPr="00ED0C13" w:rsidRDefault="004C7426">
      <w:pPr>
        <w:spacing w:line="240" w:lineRule="auto"/>
        <w:contextualSpacing/>
        <w:jc w:val="center"/>
        <w:rPr>
          <w:rFonts w:ascii="Times New Roman" w:hAnsi="Times New Roman"/>
          <w:sz w:val="28"/>
          <w:szCs w:val="28"/>
          <w:lang w:val="uk-UA"/>
        </w:rPr>
      </w:pPr>
    </w:p>
    <w:p w14:paraId="3D04BAA3" w14:textId="77777777" w:rsidR="004C7426" w:rsidRPr="00ED0C13" w:rsidRDefault="004C7426">
      <w:pPr>
        <w:spacing w:line="240" w:lineRule="auto"/>
        <w:contextualSpacing/>
        <w:jc w:val="center"/>
        <w:rPr>
          <w:rFonts w:ascii="Times New Roman" w:hAnsi="Times New Roman"/>
          <w:sz w:val="28"/>
          <w:szCs w:val="28"/>
          <w:lang w:val="uk-UA"/>
        </w:rPr>
      </w:pPr>
    </w:p>
    <w:p w14:paraId="7978D6A7" w14:textId="77777777" w:rsidR="002D77B2" w:rsidRPr="00ED0C13" w:rsidRDefault="002D77B2">
      <w:pPr>
        <w:spacing w:line="240" w:lineRule="auto"/>
        <w:contextualSpacing/>
        <w:jc w:val="center"/>
        <w:rPr>
          <w:rFonts w:ascii="Times New Roman" w:hAnsi="Times New Roman"/>
          <w:sz w:val="28"/>
          <w:szCs w:val="28"/>
          <w:lang w:val="uk-UA"/>
        </w:rPr>
      </w:pPr>
    </w:p>
    <w:p w14:paraId="44222220" w14:textId="77777777" w:rsidR="00C12F3D" w:rsidRDefault="00C12F3D" w:rsidP="00A44C5C">
      <w:pPr>
        <w:spacing w:line="240" w:lineRule="auto"/>
        <w:contextualSpacing/>
        <w:rPr>
          <w:rFonts w:ascii="Times New Roman" w:hAnsi="Times New Roman"/>
          <w:sz w:val="28"/>
          <w:szCs w:val="28"/>
          <w:lang w:val="uk-UA"/>
        </w:rPr>
      </w:pPr>
    </w:p>
    <w:p w14:paraId="20F7725E" w14:textId="737451A6" w:rsidR="00C12F3D" w:rsidRPr="00B50D35" w:rsidRDefault="0097272C" w:rsidP="0097272C">
      <w:pPr>
        <w:spacing w:line="240" w:lineRule="auto"/>
        <w:contextualSpacing/>
        <w:rPr>
          <w:rFonts w:ascii="Times New Roman" w:hAnsi="Times New Roman"/>
          <w:sz w:val="28"/>
          <w:szCs w:val="28"/>
          <w:lang w:val="uk-UA"/>
        </w:rPr>
      </w:pPr>
      <w:r>
        <w:rPr>
          <w:rFonts w:ascii="Times New Roman" w:hAnsi="Times New Roman"/>
          <w:bCs/>
          <w:color w:val="FF0000"/>
          <w:sz w:val="28"/>
          <w:szCs w:val="28"/>
          <w:lang w:val="uk-UA"/>
        </w:rPr>
        <w:t xml:space="preserve">                       </w:t>
      </w:r>
      <w:r w:rsidR="003F0656">
        <w:rPr>
          <w:rFonts w:ascii="Times New Roman" w:hAnsi="Times New Roman"/>
          <w:bCs/>
          <w:color w:val="FF0000"/>
          <w:sz w:val="28"/>
          <w:szCs w:val="28"/>
          <w:lang w:val="uk-UA"/>
        </w:rPr>
        <w:t xml:space="preserve">                           </w:t>
      </w:r>
      <w:r>
        <w:rPr>
          <w:rFonts w:ascii="Times New Roman" w:hAnsi="Times New Roman"/>
          <w:bCs/>
          <w:color w:val="FF0000"/>
          <w:sz w:val="28"/>
          <w:szCs w:val="28"/>
          <w:lang w:val="uk-UA"/>
        </w:rPr>
        <w:t xml:space="preserve">   </w:t>
      </w:r>
      <w:r w:rsidR="00EC3D5E">
        <w:rPr>
          <w:rFonts w:ascii="Times New Roman" w:hAnsi="Times New Roman"/>
          <w:bCs/>
          <w:color w:val="FF0000"/>
          <w:sz w:val="28"/>
          <w:szCs w:val="28"/>
          <w:lang w:val="uk-UA"/>
        </w:rPr>
        <w:t xml:space="preserve">      </w:t>
      </w:r>
      <w:bookmarkStart w:id="0" w:name="_GoBack"/>
      <w:bookmarkEnd w:id="0"/>
      <w:r w:rsidR="00EC3D5E">
        <w:rPr>
          <w:rFonts w:ascii="Times New Roman" w:hAnsi="Times New Roman"/>
          <w:bCs/>
          <w:sz w:val="28"/>
          <w:szCs w:val="28"/>
          <w:lang w:val="uk-UA"/>
        </w:rPr>
        <w:t>с.</w:t>
      </w:r>
      <w:r w:rsidR="00C12F3D" w:rsidRPr="00B50D35">
        <w:rPr>
          <w:rFonts w:ascii="Times New Roman" w:hAnsi="Times New Roman"/>
          <w:bCs/>
          <w:sz w:val="28"/>
          <w:szCs w:val="28"/>
          <w:lang w:val="uk-UA"/>
        </w:rPr>
        <w:t xml:space="preserve"> </w:t>
      </w:r>
      <w:r>
        <w:rPr>
          <w:rFonts w:ascii="Times New Roman" w:hAnsi="Times New Roman"/>
          <w:bCs/>
          <w:sz w:val="28"/>
          <w:szCs w:val="28"/>
          <w:lang w:val="uk-UA"/>
        </w:rPr>
        <w:t>О</w:t>
      </w:r>
      <w:r w:rsidR="00C12F3D" w:rsidRPr="00B50D35">
        <w:rPr>
          <w:rFonts w:ascii="Times New Roman" w:hAnsi="Times New Roman"/>
          <w:bCs/>
          <w:sz w:val="28"/>
          <w:szCs w:val="28"/>
          <w:lang w:val="uk-UA"/>
        </w:rPr>
        <w:t>бухівка</w:t>
      </w:r>
    </w:p>
    <w:p w14:paraId="4FEB4468" w14:textId="38905B25" w:rsidR="004C7426" w:rsidRPr="00ED0C13" w:rsidRDefault="00122B30" w:rsidP="00C12F3D">
      <w:pPr>
        <w:spacing w:line="240" w:lineRule="auto"/>
        <w:contextualSpacing/>
        <w:jc w:val="center"/>
        <w:rPr>
          <w:rFonts w:ascii="Times New Roman" w:hAnsi="Times New Roman"/>
          <w:sz w:val="28"/>
          <w:szCs w:val="28"/>
          <w:lang w:val="uk-UA"/>
        </w:rPr>
      </w:pPr>
      <w:r w:rsidRPr="00ED0C13">
        <w:rPr>
          <w:rFonts w:ascii="Times New Roman" w:hAnsi="Times New Roman"/>
          <w:sz w:val="28"/>
          <w:szCs w:val="28"/>
          <w:lang w:val="uk-UA"/>
        </w:rPr>
        <w:t>202</w:t>
      </w:r>
      <w:r w:rsidR="006D5D6C">
        <w:rPr>
          <w:rFonts w:ascii="Times New Roman" w:hAnsi="Times New Roman"/>
          <w:sz w:val="28"/>
          <w:szCs w:val="28"/>
          <w:lang w:val="uk-UA"/>
        </w:rPr>
        <w:t>5</w:t>
      </w:r>
    </w:p>
    <w:p w14:paraId="0FAC35D5" w14:textId="77777777" w:rsidR="00EB4E47" w:rsidRPr="00ED0C13" w:rsidRDefault="00EB4E47" w:rsidP="00F553CB">
      <w:pPr>
        <w:tabs>
          <w:tab w:val="left" w:pos="1276"/>
        </w:tabs>
        <w:spacing w:after="0" w:line="228" w:lineRule="auto"/>
        <w:ind w:left="709"/>
        <w:jc w:val="both"/>
        <w:rPr>
          <w:rFonts w:ascii="Times New Roman" w:hAnsi="Times New Roman"/>
          <w:b/>
          <w:sz w:val="28"/>
          <w:szCs w:val="28"/>
          <w:lang w:val="uk-UA"/>
        </w:rPr>
      </w:pPr>
      <w:r w:rsidRPr="00ED0C13">
        <w:rPr>
          <w:rFonts w:ascii="Times New Roman" w:hAnsi="Times New Roman"/>
          <w:b/>
          <w:sz w:val="28"/>
          <w:szCs w:val="28"/>
          <w:lang w:val="uk-UA"/>
        </w:rPr>
        <w:lastRenderedPageBreak/>
        <w:t>1. Загальні положення</w:t>
      </w:r>
    </w:p>
    <w:p w14:paraId="5C99DD02" w14:textId="3274AA96" w:rsidR="004C7426" w:rsidRPr="00B50D35" w:rsidRDefault="00122B30" w:rsidP="00495262">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Пожежно-рятувальний підрозділ</w:t>
      </w:r>
      <w:r w:rsidR="00B1088A">
        <w:rPr>
          <w:rFonts w:ascii="Times New Roman" w:hAnsi="Times New Roman"/>
          <w:sz w:val="28"/>
          <w:szCs w:val="28"/>
          <w:lang w:val="uk-UA"/>
        </w:rPr>
        <w:t xml:space="preserve"> «Комунальна установа «Місцева пожежна команда» Обухівської селищної ради Дніпровського району Дніпропетровської області»</w:t>
      </w:r>
      <w:r w:rsidRPr="00ED0C13">
        <w:rPr>
          <w:rFonts w:ascii="Times New Roman" w:hAnsi="Times New Roman"/>
          <w:sz w:val="28"/>
          <w:szCs w:val="28"/>
          <w:lang w:val="uk-UA"/>
        </w:rPr>
        <w:t xml:space="preserve"> для забезпечення місцевої пожежної охорони </w:t>
      </w:r>
      <w:r w:rsidR="00B50D35" w:rsidRPr="00B50D35">
        <w:rPr>
          <w:rFonts w:ascii="Times New Roman" w:hAnsi="Times New Roman"/>
          <w:sz w:val="28"/>
          <w:szCs w:val="28"/>
          <w:lang w:val="uk-UA"/>
        </w:rPr>
        <w:t>(код ЄДРПОУ 44721829</w:t>
      </w:r>
      <w:r w:rsidRPr="00B50D35">
        <w:rPr>
          <w:rFonts w:ascii="Times New Roman" w:hAnsi="Times New Roman"/>
          <w:sz w:val="28"/>
          <w:szCs w:val="28"/>
          <w:lang w:val="uk-UA"/>
        </w:rPr>
        <w:t xml:space="preserve">) </w:t>
      </w:r>
      <w:r w:rsidRPr="00ED0C13">
        <w:rPr>
          <w:rFonts w:ascii="Times New Roman" w:hAnsi="Times New Roman"/>
          <w:sz w:val="28"/>
          <w:szCs w:val="28"/>
          <w:lang w:val="uk-UA"/>
        </w:rPr>
        <w:t xml:space="preserve">(далі – МПРП) </w:t>
      </w:r>
      <w:r w:rsidR="007B73D5" w:rsidRPr="00B50D35">
        <w:rPr>
          <w:rFonts w:ascii="Times New Roman" w:hAnsi="Times New Roman"/>
          <w:sz w:val="28"/>
          <w:szCs w:val="28"/>
          <w:lang w:val="uk-UA"/>
        </w:rPr>
        <w:t>Обухівської</w:t>
      </w:r>
      <w:r w:rsidRPr="00B50D35">
        <w:rPr>
          <w:rFonts w:ascii="Times New Roman" w:hAnsi="Times New Roman"/>
          <w:sz w:val="28"/>
          <w:szCs w:val="28"/>
          <w:lang w:val="uk-UA"/>
        </w:rPr>
        <w:t xml:space="preserve"> селищної ради </w:t>
      </w:r>
      <w:r w:rsidR="00B50D35" w:rsidRPr="00B50D35">
        <w:rPr>
          <w:rFonts w:ascii="Times New Roman" w:hAnsi="Times New Roman"/>
          <w:sz w:val="28"/>
          <w:szCs w:val="28"/>
          <w:lang w:val="uk-UA"/>
        </w:rPr>
        <w:t>(код ЄДРПОУ 04338339</w:t>
      </w:r>
      <w:r w:rsidRPr="00B50D35">
        <w:rPr>
          <w:rFonts w:ascii="Times New Roman" w:hAnsi="Times New Roman"/>
          <w:sz w:val="28"/>
          <w:szCs w:val="28"/>
          <w:lang w:val="uk-UA"/>
        </w:rPr>
        <w:t xml:space="preserve">) </w:t>
      </w:r>
      <w:r w:rsidRPr="00ED0C13">
        <w:rPr>
          <w:rFonts w:ascii="Times New Roman" w:hAnsi="Times New Roman"/>
          <w:sz w:val="28"/>
          <w:szCs w:val="28"/>
          <w:lang w:val="uk-UA"/>
        </w:rPr>
        <w:t xml:space="preserve">утворено з метою організації заходів із запобігання виникнення пожеж та їх гасіння, ліквідації наслідків надзвичайних ситуацій </w:t>
      </w:r>
      <w:bookmarkStart w:id="1" w:name="_Hlk135929852"/>
      <w:r w:rsidRPr="00ED0C13">
        <w:rPr>
          <w:rFonts w:ascii="Times New Roman" w:hAnsi="Times New Roman"/>
          <w:sz w:val="28"/>
          <w:szCs w:val="28"/>
          <w:lang w:val="uk-UA"/>
        </w:rPr>
        <w:t xml:space="preserve">(далі – НС) </w:t>
      </w:r>
      <w:bookmarkEnd w:id="1"/>
      <w:r w:rsidRPr="00ED0C13">
        <w:rPr>
          <w:rFonts w:ascii="Times New Roman" w:hAnsi="Times New Roman"/>
          <w:sz w:val="28"/>
          <w:szCs w:val="28"/>
          <w:lang w:val="uk-UA"/>
        </w:rPr>
        <w:t xml:space="preserve">та небезпечних подій </w:t>
      </w:r>
      <w:bookmarkStart w:id="2" w:name="_Hlk135929880"/>
      <w:r w:rsidRPr="00ED0C13">
        <w:rPr>
          <w:rFonts w:ascii="Times New Roman" w:hAnsi="Times New Roman"/>
          <w:sz w:val="28"/>
          <w:szCs w:val="28"/>
          <w:lang w:val="uk-UA"/>
        </w:rPr>
        <w:t>(далі – НП)</w:t>
      </w:r>
      <w:bookmarkEnd w:id="2"/>
      <w:r w:rsidRPr="00ED0C13">
        <w:rPr>
          <w:rFonts w:ascii="Times New Roman" w:hAnsi="Times New Roman"/>
          <w:sz w:val="28"/>
          <w:szCs w:val="28"/>
          <w:lang w:val="uk-UA"/>
        </w:rPr>
        <w:t xml:space="preserve">, забезпечення ефективної роботи з організації та забезпечення пожежної безпеки на території </w:t>
      </w:r>
      <w:r w:rsidR="007B73D5" w:rsidRPr="00B50D35">
        <w:rPr>
          <w:rFonts w:ascii="Times New Roman" w:hAnsi="Times New Roman"/>
          <w:sz w:val="28"/>
          <w:szCs w:val="28"/>
          <w:lang w:val="uk-UA"/>
        </w:rPr>
        <w:t xml:space="preserve">Обухівської селищної </w:t>
      </w:r>
      <w:r w:rsidRPr="00B50D35">
        <w:rPr>
          <w:rFonts w:ascii="Times New Roman" w:hAnsi="Times New Roman"/>
          <w:sz w:val="28"/>
          <w:szCs w:val="28"/>
          <w:lang w:val="uk-UA"/>
        </w:rPr>
        <w:t>ради</w:t>
      </w:r>
      <w:r w:rsidR="007B73D5" w:rsidRPr="00B50D35">
        <w:rPr>
          <w:rFonts w:ascii="Times New Roman" w:hAnsi="Times New Roman"/>
          <w:sz w:val="28"/>
          <w:szCs w:val="28"/>
          <w:lang w:val="uk-UA"/>
        </w:rPr>
        <w:t>.</w:t>
      </w:r>
    </w:p>
    <w:p w14:paraId="15C06B26" w14:textId="77777777" w:rsidR="004C7426" w:rsidRPr="00B50D35" w:rsidRDefault="00122B30" w:rsidP="00495262">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B50D35">
        <w:rPr>
          <w:rFonts w:ascii="Times New Roman" w:hAnsi="Times New Roman"/>
          <w:sz w:val="28"/>
          <w:szCs w:val="28"/>
          <w:lang w:val="uk-UA"/>
        </w:rPr>
        <w:t>За організаційно-правовою формою господарювання МПРП є</w:t>
      </w:r>
      <w:r w:rsidR="007B73D5" w:rsidRPr="00B50D35">
        <w:rPr>
          <w:rFonts w:ascii="Times New Roman" w:hAnsi="Times New Roman"/>
          <w:sz w:val="28"/>
          <w:szCs w:val="28"/>
          <w:lang w:val="uk-UA"/>
        </w:rPr>
        <w:t xml:space="preserve"> юридичною особою</w:t>
      </w:r>
      <w:r w:rsidRPr="00B50D35">
        <w:rPr>
          <w:rFonts w:ascii="Times New Roman" w:hAnsi="Times New Roman"/>
          <w:sz w:val="28"/>
          <w:szCs w:val="28"/>
          <w:lang w:val="uk-UA"/>
        </w:rPr>
        <w:t>, і здійснює свою діяльність відповідно до законодавства.</w:t>
      </w:r>
    </w:p>
    <w:p w14:paraId="11DB46FB" w14:textId="77777777" w:rsidR="004C7426" w:rsidRPr="00B50D35" w:rsidRDefault="00122B30" w:rsidP="00495262">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B50D35">
        <w:rPr>
          <w:rFonts w:ascii="Times New Roman" w:hAnsi="Times New Roman"/>
          <w:sz w:val="28"/>
          <w:szCs w:val="28"/>
          <w:lang w:val="uk-UA"/>
        </w:rPr>
        <w:t>МПРП у своїй діяльності керується Конституцією і законами України, Кодексом цивільного захисту України, указами Президента України, постановами та розпорядженнями Кабінету Міністрів України, цим Положенням, нормативно-правовими актами центральних та місцевих органів виконавчої влади, а також рішеннями місцевого органу влади, органу місцевого самоврядування, що його утворили.</w:t>
      </w:r>
    </w:p>
    <w:p w14:paraId="243ECB2D" w14:textId="77777777" w:rsidR="004C7426" w:rsidRPr="00ED0C13" w:rsidRDefault="00122B30" w:rsidP="007B73D5">
      <w:pPr>
        <w:spacing w:after="0" w:line="240" w:lineRule="auto"/>
        <w:ind w:firstLine="708"/>
        <w:contextualSpacing/>
        <w:jc w:val="both"/>
        <w:rPr>
          <w:rFonts w:ascii="Times New Roman" w:hAnsi="Times New Roman"/>
          <w:sz w:val="28"/>
          <w:szCs w:val="28"/>
          <w:lang w:val="uk-UA"/>
        </w:rPr>
      </w:pPr>
      <w:r w:rsidRPr="00ED0C13">
        <w:rPr>
          <w:rFonts w:ascii="Times New Roman" w:hAnsi="Times New Roman"/>
          <w:sz w:val="28"/>
          <w:szCs w:val="28"/>
          <w:lang w:val="uk-UA"/>
        </w:rPr>
        <w:t xml:space="preserve">З питань організації несення служби, гасіння пожеж, проведення аварійно-рятувальних робіт, експлуатації </w:t>
      </w:r>
      <w:proofErr w:type="spellStart"/>
      <w:r w:rsidRPr="00ED0C13">
        <w:rPr>
          <w:rFonts w:ascii="Times New Roman" w:hAnsi="Times New Roman"/>
          <w:sz w:val="28"/>
          <w:szCs w:val="28"/>
          <w:lang w:val="uk-UA"/>
        </w:rPr>
        <w:t>пожежно-</w:t>
      </w:r>
      <w:proofErr w:type="spellEnd"/>
      <w:r w:rsidRPr="00ED0C13">
        <w:rPr>
          <w:rFonts w:ascii="Times New Roman" w:hAnsi="Times New Roman"/>
          <w:sz w:val="28"/>
          <w:szCs w:val="28"/>
          <w:lang w:val="uk-UA"/>
        </w:rPr>
        <w:t>, аварійно-рятувальної техніки та оснащення МПРП керується нормативно-правовими актами, передбаченими для підрозділів Оперативно-рятувальної служби цивільного захисту.</w:t>
      </w:r>
    </w:p>
    <w:p w14:paraId="18053579" w14:textId="6A632F5E" w:rsidR="004C7426" w:rsidRPr="00B50D35" w:rsidRDefault="00122B30" w:rsidP="00495262">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МПРП у своїй діяльності підпорядковується голові</w:t>
      </w:r>
      <w:r w:rsidR="007B73D5" w:rsidRPr="00ED0C13">
        <w:rPr>
          <w:rFonts w:ascii="Times New Roman" w:hAnsi="Times New Roman"/>
          <w:sz w:val="28"/>
          <w:szCs w:val="28"/>
          <w:lang w:val="uk-UA"/>
        </w:rPr>
        <w:t xml:space="preserve"> </w:t>
      </w:r>
      <w:r w:rsidR="007B73D5" w:rsidRPr="00B50D35">
        <w:rPr>
          <w:rFonts w:ascii="Times New Roman" w:hAnsi="Times New Roman"/>
          <w:sz w:val="28"/>
          <w:szCs w:val="28"/>
          <w:lang w:val="uk-UA"/>
        </w:rPr>
        <w:t>Обухівської селищної</w:t>
      </w:r>
      <w:r w:rsidR="00B50D35" w:rsidRPr="00B50D35">
        <w:rPr>
          <w:rFonts w:ascii="Times New Roman" w:hAnsi="Times New Roman"/>
          <w:sz w:val="28"/>
          <w:szCs w:val="28"/>
          <w:lang w:val="uk-UA"/>
        </w:rPr>
        <w:t xml:space="preserve"> ради</w:t>
      </w:r>
      <w:r w:rsidRPr="00B50D35">
        <w:rPr>
          <w:rFonts w:ascii="Times New Roman" w:hAnsi="Times New Roman"/>
          <w:sz w:val="28"/>
          <w:szCs w:val="28"/>
          <w:lang w:val="uk-UA"/>
        </w:rPr>
        <w:t xml:space="preserve">, а під час гасіння пожеж та ліквідації наслідків надзвичайних ситуацій — </w:t>
      </w:r>
      <w:bookmarkStart w:id="3" w:name="_Hlk137548225"/>
      <w:r w:rsidRPr="00B50D35">
        <w:rPr>
          <w:rFonts w:ascii="Times New Roman" w:hAnsi="Times New Roman"/>
          <w:sz w:val="28"/>
          <w:szCs w:val="28"/>
          <w:lang w:val="uk-UA"/>
        </w:rPr>
        <w:t>керівнику гасіння пожежі або робіт з ліквідації наслідків надзвичайних ситуацій</w:t>
      </w:r>
      <w:bookmarkEnd w:id="3"/>
      <w:r w:rsidRPr="00B50D35">
        <w:rPr>
          <w:rFonts w:ascii="Times New Roman" w:hAnsi="Times New Roman"/>
          <w:sz w:val="28"/>
          <w:szCs w:val="28"/>
          <w:lang w:val="uk-UA"/>
        </w:rPr>
        <w:t>.</w:t>
      </w:r>
    </w:p>
    <w:p w14:paraId="1AE1184F" w14:textId="77777777" w:rsidR="004C7426" w:rsidRPr="00ED0C13" w:rsidRDefault="00122B30" w:rsidP="00495262">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Установчим документом МПРП є </w:t>
      </w:r>
      <w:r w:rsidRPr="00ED0C13">
        <w:rPr>
          <w:rFonts w:ascii="Times New Roman" w:hAnsi="Times New Roman"/>
          <w:sz w:val="28"/>
          <w:lang w:val="uk-UA"/>
        </w:rPr>
        <w:t>це</w:t>
      </w:r>
      <w:r w:rsidRPr="00ED0C13">
        <w:rPr>
          <w:rFonts w:ascii="Times New Roman" w:hAnsi="Times New Roman"/>
          <w:sz w:val="28"/>
          <w:szCs w:val="28"/>
          <w:lang w:val="uk-UA"/>
        </w:rPr>
        <w:t xml:space="preserve"> Положення, яке затверджується рішенням </w:t>
      </w:r>
      <w:r w:rsidR="007B73D5" w:rsidRPr="00B50D35">
        <w:rPr>
          <w:rFonts w:ascii="Times New Roman" w:hAnsi="Times New Roman"/>
          <w:sz w:val="28"/>
          <w:szCs w:val="28"/>
          <w:lang w:val="uk-UA"/>
        </w:rPr>
        <w:t>Обухівської</w:t>
      </w:r>
      <w:r w:rsidRPr="00B50D35">
        <w:rPr>
          <w:rFonts w:ascii="Times New Roman" w:hAnsi="Times New Roman"/>
          <w:sz w:val="28"/>
          <w:szCs w:val="28"/>
          <w:lang w:val="uk-UA"/>
        </w:rPr>
        <w:t xml:space="preserve"> селищної</w:t>
      </w:r>
      <w:r w:rsidR="007B73D5" w:rsidRPr="00B50D35">
        <w:rPr>
          <w:rFonts w:ascii="Times New Roman" w:hAnsi="Times New Roman"/>
          <w:sz w:val="28"/>
          <w:szCs w:val="28"/>
          <w:lang w:val="uk-UA"/>
        </w:rPr>
        <w:t xml:space="preserve"> </w:t>
      </w:r>
      <w:r w:rsidRPr="00B50D35">
        <w:rPr>
          <w:rFonts w:ascii="Times New Roman" w:hAnsi="Times New Roman"/>
          <w:sz w:val="28"/>
          <w:szCs w:val="28"/>
          <w:lang w:val="uk-UA"/>
        </w:rPr>
        <w:t xml:space="preserve">ради, та погоджується з </w:t>
      </w:r>
      <w:r w:rsidR="007B73D5" w:rsidRPr="00B50D35">
        <w:rPr>
          <w:rFonts w:ascii="Times New Roman" w:hAnsi="Times New Roman"/>
          <w:sz w:val="28"/>
          <w:szCs w:val="28"/>
          <w:lang w:val="uk-UA"/>
        </w:rPr>
        <w:t>Головним управлінням ДСНС України у Дніпропетровській області</w:t>
      </w:r>
      <w:r w:rsidRPr="00B50D35">
        <w:rPr>
          <w:rFonts w:ascii="Times New Roman" w:hAnsi="Times New Roman"/>
          <w:sz w:val="28"/>
          <w:szCs w:val="28"/>
          <w:lang w:val="uk-UA"/>
        </w:rPr>
        <w:t>.</w:t>
      </w:r>
    </w:p>
    <w:p w14:paraId="486E4EC3" w14:textId="77777777" w:rsidR="004C7426" w:rsidRPr="00B50D35" w:rsidRDefault="00122B30" w:rsidP="00495262">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B50D35">
        <w:rPr>
          <w:rFonts w:ascii="Times New Roman" w:hAnsi="Times New Roman"/>
          <w:sz w:val="28"/>
          <w:szCs w:val="28"/>
          <w:lang w:val="uk-UA"/>
        </w:rPr>
        <w:t xml:space="preserve">МПРП може мати відокремлені підпорядковані та структурні підрозділи (місцеві пожежні команди (МПК), що утворюються в її складі </w:t>
      </w:r>
      <w:r w:rsidR="007B73D5" w:rsidRPr="00B50D35">
        <w:rPr>
          <w:rFonts w:ascii="Times New Roman" w:hAnsi="Times New Roman"/>
          <w:sz w:val="28"/>
          <w:szCs w:val="28"/>
          <w:lang w:val="uk-UA"/>
        </w:rPr>
        <w:t>Обухівською селищною</w:t>
      </w:r>
      <w:r w:rsidRPr="00B50D35">
        <w:rPr>
          <w:rFonts w:ascii="Times New Roman" w:hAnsi="Times New Roman"/>
          <w:sz w:val="28"/>
          <w:szCs w:val="28"/>
          <w:lang w:val="uk-UA"/>
        </w:rPr>
        <w:t xml:space="preserve"> радою без статусу юридичної особи та діють на підставі Положення про такий підрозділ, затверджен</w:t>
      </w:r>
      <w:r w:rsidRPr="00B50D35">
        <w:rPr>
          <w:rFonts w:ascii="Times New Roman" w:hAnsi="Times New Roman"/>
          <w:sz w:val="28"/>
          <w:lang w:val="uk-UA"/>
        </w:rPr>
        <w:t>ого</w:t>
      </w:r>
      <w:r w:rsidRPr="00B50D35">
        <w:rPr>
          <w:rFonts w:ascii="Times New Roman" w:hAnsi="Times New Roman"/>
          <w:sz w:val="28"/>
          <w:szCs w:val="28"/>
          <w:lang w:val="uk-UA"/>
        </w:rPr>
        <w:t xml:space="preserve"> рішенням засновника у встановленому порядку та погоджен</w:t>
      </w:r>
      <w:r w:rsidRPr="00B50D35">
        <w:rPr>
          <w:rFonts w:ascii="Times New Roman" w:hAnsi="Times New Roman"/>
          <w:sz w:val="28"/>
          <w:lang w:val="uk-UA"/>
        </w:rPr>
        <w:t>ого</w:t>
      </w:r>
      <w:r w:rsidRPr="00B50D35">
        <w:rPr>
          <w:rFonts w:ascii="Times New Roman" w:hAnsi="Times New Roman"/>
          <w:sz w:val="28"/>
          <w:szCs w:val="28"/>
          <w:lang w:val="uk-UA"/>
        </w:rPr>
        <w:t xml:space="preserve"> з </w:t>
      </w:r>
      <w:r w:rsidR="007B73D5" w:rsidRPr="00B50D35">
        <w:rPr>
          <w:rFonts w:ascii="Times New Roman" w:hAnsi="Times New Roman"/>
          <w:sz w:val="28"/>
          <w:szCs w:val="28"/>
          <w:lang w:val="uk-UA"/>
        </w:rPr>
        <w:t>Головним управлінням ДСНС України у Дніпропетровській області</w:t>
      </w:r>
      <w:r w:rsidRPr="00B50D35">
        <w:rPr>
          <w:rFonts w:ascii="Times New Roman" w:hAnsi="Times New Roman"/>
          <w:sz w:val="28"/>
          <w:szCs w:val="28"/>
          <w:lang w:val="uk-UA"/>
        </w:rPr>
        <w:t>.</w:t>
      </w:r>
    </w:p>
    <w:p w14:paraId="4AD0744B" w14:textId="77777777" w:rsidR="004C7426" w:rsidRPr="00ED0C13" w:rsidRDefault="00122B30" w:rsidP="00495262">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Соціальний і правовий захист персоналу МПРП здійснюється відповідно до чинного законодавства України.</w:t>
      </w:r>
    </w:p>
    <w:p w14:paraId="3A0A38D7" w14:textId="77777777" w:rsidR="004C7426" w:rsidRPr="00ED0C13" w:rsidRDefault="00122B30" w:rsidP="00495262">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МПРП може мати власний гімн, знак та прапор, спеціальний одяг і знаки розрізнення.</w:t>
      </w:r>
    </w:p>
    <w:p w14:paraId="3533508B" w14:textId="7390407D" w:rsidR="00EB4E47" w:rsidRPr="00B50D35" w:rsidRDefault="00122B30" w:rsidP="00495262">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color w:val="000000"/>
          <w:sz w:val="28"/>
          <w:lang w:val="uk-UA"/>
        </w:rPr>
        <w:t xml:space="preserve">Організаційну структуру та штат працівників МПРП, кількість та вид техніки визначає голова </w:t>
      </w:r>
      <w:r w:rsidR="00EB4E47" w:rsidRPr="00B50D35">
        <w:rPr>
          <w:rFonts w:ascii="Times New Roman" w:hAnsi="Times New Roman"/>
          <w:sz w:val="28"/>
          <w:lang w:val="uk-UA"/>
        </w:rPr>
        <w:t>Обу</w:t>
      </w:r>
      <w:r w:rsidR="00B50D35" w:rsidRPr="00B50D35">
        <w:rPr>
          <w:rFonts w:ascii="Times New Roman" w:hAnsi="Times New Roman"/>
          <w:sz w:val="28"/>
          <w:lang w:val="uk-UA"/>
        </w:rPr>
        <w:t>хівської селищної ради</w:t>
      </w:r>
      <w:r w:rsidRPr="00ED0C13">
        <w:rPr>
          <w:rFonts w:ascii="Times New Roman" w:hAnsi="Times New Roman"/>
          <w:color w:val="000000"/>
          <w:sz w:val="28"/>
          <w:lang w:val="uk-UA"/>
        </w:rPr>
        <w:t xml:space="preserve"> відповідно до покладених на неї завдань за погодженням </w:t>
      </w:r>
      <w:r w:rsidRPr="00B50D35">
        <w:rPr>
          <w:rFonts w:ascii="Times New Roman" w:hAnsi="Times New Roman"/>
          <w:sz w:val="28"/>
          <w:lang w:val="uk-UA"/>
        </w:rPr>
        <w:t xml:space="preserve">з </w:t>
      </w:r>
      <w:r w:rsidR="00EB4E47" w:rsidRPr="00B50D35">
        <w:rPr>
          <w:rFonts w:ascii="Times New Roman" w:hAnsi="Times New Roman"/>
          <w:sz w:val="28"/>
          <w:lang w:val="uk-UA"/>
        </w:rPr>
        <w:t>Головним управлінням ДСНС України у Дніпропетровській області</w:t>
      </w:r>
      <w:r w:rsidRPr="00B50D35">
        <w:rPr>
          <w:rFonts w:ascii="Times New Roman" w:hAnsi="Times New Roman"/>
          <w:sz w:val="28"/>
          <w:lang w:val="uk-UA"/>
        </w:rPr>
        <w:t>.</w:t>
      </w:r>
    </w:p>
    <w:p w14:paraId="0CA5C66E" w14:textId="77777777" w:rsidR="004C7426" w:rsidRPr="00B50D35" w:rsidRDefault="00122B30" w:rsidP="00495262">
      <w:pPr>
        <w:pStyle w:val="a3"/>
        <w:numPr>
          <w:ilvl w:val="1"/>
          <w:numId w:val="3"/>
        </w:numPr>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Залучення МПРП до ліквідації пожеж, наслідків НС техногенного і природного характеру, інших НП, проведення аварійно-рятувальних та інших </w:t>
      </w:r>
      <w:r w:rsidRPr="00ED0C13">
        <w:rPr>
          <w:rFonts w:ascii="Times New Roman" w:hAnsi="Times New Roman"/>
          <w:sz w:val="28"/>
          <w:szCs w:val="28"/>
          <w:lang w:val="uk-UA"/>
        </w:rPr>
        <w:lastRenderedPageBreak/>
        <w:t xml:space="preserve">невідкладних робіт у разі виникнення НС та НП проводиться відповідно до Плану залучення сил і засобів, що затверджується рішенням </w:t>
      </w:r>
      <w:r w:rsidR="00EB4E47" w:rsidRPr="00B50D35">
        <w:rPr>
          <w:rFonts w:ascii="Times New Roman" w:hAnsi="Times New Roman"/>
          <w:sz w:val="28"/>
          <w:szCs w:val="28"/>
          <w:lang w:val="uk-UA"/>
        </w:rPr>
        <w:t>Обухівської селищної ради</w:t>
      </w:r>
      <w:r w:rsidRPr="00B50D35">
        <w:rPr>
          <w:rFonts w:ascii="Times New Roman" w:hAnsi="Times New Roman"/>
          <w:sz w:val="28"/>
          <w:szCs w:val="28"/>
          <w:lang w:val="uk-UA"/>
        </w:rPr>
        <w:t xml:space="preserve"> за погодженням з </w:t>
      </w:r>
      <w:r w:rsidR="00EB4E47" w:rsidRPr="00B50D35">
        <w:rPr>
          <w:rFonts w:ascii="Times New Roman" w:hAnsi="Times New Roman"/>
          <w:sz w:val="28"/>
          <w:szCs w:val="28"/>
          <w:lang w:val="uk-UA"/>
        </w:rPr>
        <w:t>Головним управлінням ДСНС України у Дніпропетровській області</w:t>
      </w:r>
      <w:r w:rsidRPr="00B50D35">
        <w:rPr>
          <w:rFonts w:ascii="Times New Roman" w:hAnsi="Times New Roman"/>
          <w:sz w:val="28"/>
          <w:szCs w:val="28"/>
          <w:lang w:val="uk-UA"/>
        </w:rPr>
        <w:t>, а також планів локалізації та ліквідації аварій та їх наслідків, реагування на НС та НП, що передбачені для відповідного регіону.</w:t>
      </w:r>
    </w:p>
    <w:p w14:paraId="4EBA2CF2" w14:textId="77777777" w:rsidR="004C7426" w:rsidRPr="00B50D35" w:rsidRDefault="00122B30" w:rsidP="00495262">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B50D35">
        <w:rPr>
          <w:rFonts w:ascii="Times New Roman" w:hAnsi="Times New Roman"/>
          <w:sz w:val="28"/>
          <w:szCs w:val="28"/>
          <w:lang w:val="uk-UA"/>
        </w:rPr>
        <w:t>МПРП під час виконання покладених на неї завдань взаєм</w:t>
      </w:r>
      <w:r w:rsidRPr="00ED0C13">
        <w:rPr>
          <w:rFonts w:ascii="Times New Roman" w:hAnsi="Times New Roman"/>
          <w:sz w:val="28"/>
          <w:szCs w:val="28"/>
          <w:lang w:val="uk-UA"/>
        </w:rPr>
        <w:t xml:space="preserve">одіє з підрозділами Оперативно-рятувальної служби цивільного захисту, спеціальними формуваннями та службами з питань цивільного захисту, а також підприємствами, установами та організаціями незалежно від форм власності, розташованими на території </w:t>
      </w:r>
      <w:r w:rsidR="00EB4E47" w:rsidRPr="00B50D35">
        <w:rPr>
          <w:rFonts w:ascii="Times New Roman" w:hAnsi="Times New Roman"/>
          <w:sz w:val="28"/>
          <w:szCs w:val="28"/>
          <w:lang w:val="uk-UA"/>
        </w:rPr>
        <w:t xml:space="preserve">Обухівської селищної територіальної </w:t>
      </w:r>
      <w:r w:rsidRPr="00B50D35">
        <w:rPr>
          <w:rFonts w:ascii="Times New Roman" w:hAnsi="Times New Roman"/>
          <w:sz w:val="28"/>
          <w:szCs w:val="28"/>
          <w:lang w:val="uk-UA"/>
        </w:rPr>
        <w:t>громади.</w:t>
      </w:r>
    </w:p>
    <w:p w14:paraId="575B2896" w14:textId="2736B1D4" w:rsidR="004C7426" w:rsidRDefault="00122B30" w:rsidP="00495262">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B50D35">
        <w:rPr>
          <w:rFonts w:ascii="Times New Roman" w:hAnsi="Times New Roman"/>
          <w:sz w:val="28"/>
          <w:szCs w:val="28"/>
          <w:lang w:val="uk-UA"/>
        </w:rPr>
        <w:t xml:space="preserve">Місце знаходження МПРП: </w:t>
      </w:r>
      <w:r w:rsidR="00EB4E47" w:rsidRPr="00B50D35">
        <w:rPr>
          <w:rFonts w:ascii="Times New Roman" w:hAnsi="Times New Roman"/>
          <w:sz w:val="28"/>
          <w:szCs w:val="28"/>
          <w:lang w:val="uk-UA"/>
        </w:rPr>
        <w:t xml:space="preserve">вул. Центральна, 35, </w:t>
      </w:r>
      <w:r w:rsidR="00C2008E">
        <w:rPr>
          <w:rFonts w:ascii="Times New Roman" w:hAnsi="Times New Roman"/>
          <w:sz w:val="28"/>
          <w:szCs w:val="28"/>
          <w:lang w:val="uk-UA"/>
        </w:rPr>
        <w:t>селище</w:t>
      </w:r>
      <w:r w:rsidR="00E37BEA" w:rsidRPr="00E37BEA">
        <w:rPr>
          <w:rFonts w:ascii="Times New Roman" w:hAnsi="Times New Roman"/>
          <w:sz w:val="28"/>
          <w:szCs w:val="28"/>
        </w:rPr>
        <w:t xml:space="preserve"> </w:t>
      </w:r>
      <w:r w:rsidR="00EB4E47" w:rsidRPr="00B50D35">
        <w:rPr>
          <w:rFonts w:ascii="Times New Roman" w:hAnsi="Times New Roman"/>
          <w:sz w:val="28"/>
          <w:szCs w:val="28"/>
          <w:lang w:val="uk-UA"/>
        </w:rPr>
        <w:t xml:space="preserve"> Обухівка, Дніпровського району Дніпропетровської області.</w:t>
      </w:r>
    </w:p>
    <w:p w14:paraId="49FE5280" w14:textId="0BE88FBC" w:rsidR="00B1088A" w:rsidRPr="00B50D35" w:rsidRDefault="005405D7" w:rsidP="00495262">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Пожежно-рятувальний підрозділ</w:t>
      </w:r>
      <w:r>
        <w:rPr>
          <w:rFonts w:ascii="Times New Roman" w:hAnsi="Times New Roman"/>
          <w:sz w:val="28"/>
          <w:szCs w:val="28"/>
          <w:lang w:val="uk-UA"/>
        </w:rPr>
        <w:t xml:space="preserve"> «Комунальна установа «Місцева пожежна команда» Обухівської селищної ради Дніпровського району Дніпропетровської області» є неприбутковою організацією, що створена та зареєстрована в Порядку, що регулює діяльність відповідної неприбуткової організації (установи, закладу). Забороняється розподіл отриманих доходів (прибутків) або їх частини серед засновників, працівників (крім оплати їхньої праці, нарахування єдиного соціального внеску), членів органів управління та інших пов</w:t>
      </w:r>
      <w:r w:rsidRPr="005405D7">
        <w:rPr>
          <w:rFonts w:ascii="Times New Roman" w:hAnsi="Times New Roman"/>
          <w:sz w:val="28"/>
          <w:szCs w:val="28"/>
          <w:lang w:val="uk-UA"/>
        </w:rPr>
        <w:t>’</w:t>
      </w:r>
      <w:r>
        <w:rPr>
          <w:rFonts w:ascii="Times New Roman" w:hAnsi="Times New Roman"/>
          <w:sz w:val="28"/>
          <w:szCs w:val="28"/>
          <w:lang w:val="uk-UA"/>
        </w:rPr>
        <w:t xml:space="preserve">язаних з ними осіб. Метою діяльності </w:t>
      </w:r>
      <w:r w:rsidRPr="00ED0C13">
        <w:rPr>
          <w:rFonts w:ascii="Times New Roman" w:hAnsi="Times New Roman"/>
          <w:sz w:val="28"/>
          <w:szCs w:val="28"/>
          <w:lang w:val="uk-UA"/>
        </w:rPr>
        <w:t>Пожежно-рятувальн</w:t>
      </w:r>
      <w:r>
        <w:rPr>
          <w:rFonts w:ascii="Times New Roman" w:hAnsi="Times New Roman"/>
          <w:sz w:val="28"/>
          <w:szCs w:val="28"/>
          <w:lang w:val="uk-UA"/>
        </w:rPr>
        <w:t>ого</w:t>
      </w:r>
      <w:r w:rsidRPr="00ED0C13">
        <w:rPr>
          <w:rFonts w:ascii="Times New Roman" w:hAnsi="Times New Roman"/>
          <w:sz w:val="28"/>
          <w:szCs w:val="28"/>
          <w:lang w:val="uk-UA"/>
        </w:rPr>
        <w:t xml:space="preserve"> підрозділ</w:t>
      </w:r>
      <w:r>
        <w:rPr>
          <w:rFonts w:ascii="Times New Roman" w:hAnsi="Times New Roman"/>
          <w:sz w:val="28"/>
          <w:szCs w:val="28"/>
          <w:lang w:val="uk-UA"/>
        </w:rPr>
        <w:t xml:space="preserve">у «Комунальна установа «Місцева пожежна команда» Обухівської селищної ради Дніпровського району Дніпропетровської області» не є отримання прибутку.   </w:t>
      </w:r>
    </w:p>
    <w:p w14:paraId="5F30F92D" w14:textId="77777777" w:rsidR="004C7426" w:rsidRPr="00ED0C13" w:rsidRDefault="004C7426">
      <w:pPr>
        <w:spacing w:line="240" w:lineRule="auto"/>
        <w:ind w:firstLine="708"/>
        <w:contextualSpacing/>
        <w:jc w:val="both"/>
        <w:rPr>
          <w:rFonts w:ascii="Times New Roman" w:hAnsi="Times New Roman"/>
          <w:sz w:val="28"/>
          <w:szCs w:val="28"/>
          <w:lang w:val="uk-UA"/>
        </w:rPr>
      </w:pPr>
    </w:p>
    <w:p w14:paraId="74D428C2" w14:textId="77777777" w:rsidR="004C7426" w:rsidRPr="00ED0C13" w:rsidRDefault="00122B30" w:rsidP="00F553CB">
      <w:pPr>
        <w:spacing w:after="0" w:line="240" w:lineRule="auto"/>
        <w:ind w:firstLine="709"/>
        <w:contextualSpacing/>
        <w:jc w:val="both"/>
        <w:rPr>
          <w:rFonts w:ascii="Times New Roman" w:hAnsi="Times New Roman"/>
          <w:b/>
          <w:sz w:val="28"/>
          <w:szCs w:val="28"/>
          <w:lang w:val="uk-UA"/>
        </w:rPr>
      </w:pPr>
      <w:r w:rsidRPr="00ED0C13">
        <w:rPr>
          <w:rFonts w:ascii="Times New Roman" w:hAnsi="Times New Roman"/>
          <w:b/>
          <w:sz w:val="28"/>
          <w:szCs w:val="28"/>
          <w:lang w:val="uk-UA"/>
        </w:rPr>
        <w:t xml:space="preserve">2. Мета та завдання МПРП </w:t>
      </w:r>
    </w:p>
    <w:p w14:paraId="0A2C8C85" w14:textId="77777777" w:rsidR="00EB4E47" w:rsidRPr="00ED0C13" w:rsidRDefault="00EB4E47" w:rsidP="00EB4E47">
      <w:pPr>
        <w:pStyle w:val="a3"/>
        <w:numPr>
          <w:ilvl w:val="0"/>
          <w:numId w:val="3"/>
        </w:numPr>
        <w:tabs>
          <w:tab w:val="left" w:pos="1276"/>
        </w:tabs>
        <w:spacing w:after="0" w:line="240" w:lineRule="auto"/>
        <w:jc w:val="both"/>
        <w:rPr>
          <w:rFonts w:ascii="Times New Roman" w:hAnsi="Times New Roman"/>
          <w:vanish/>
          <w:sz w:val="28"/>
          <w:szCs w:val="28"/>
          <w:lang w:val="uk-UA"/>
        </w:rPr>
      </w:pPr>
    </w:p>
    <w:p w14:paraId="6A178F79" w14:textId="77777777" w:rsidR="004666C4" w:rsidRPr="00ED0C13" w:rsidRDefault="00122B30" w:rsidP="00495262">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Метою діяльності МПРП є:</w:t>
      </w:r>
    </w:p>
    <w:p w14:paraId="24E807E6" w14:textId="77777777" w:rsidR="00BD5D29" w:rsidRPr="00ED0C13" w:rsidRDefault="00BD5D29" w:rsidP="00495262">
      <w:pPr>
        <w:pStyle w:val="a3"/>
        <w:numPr>
          <w:ilvl w:val="0"/>
          <w:numId w:val="11"/>
        </w:numPr>
        <w:tabs>
          <w:tab w:val="left" w:pos="1418"/>
        </w:tabs>
        <w:spacing w:after="0" w:line="240" w:lineRule="auto"/>
        <w:jc w:val="both"/>
        <w:rPr>
          <w:rFonts w:ascii="Times New Roman" w:hAnsi="Times New Roman"/>
          <w:vanish/>
          <w:sz w:val="28"/>
          <w:szCs w:val="28"/>
          <w:lang w:val="uk-UA"/>
        </w:rPr>
      </w:pPr>
    </w:p>
    <w:p w14:paraId="7483CE74" w14:textId="77777777" w:rsidR="00BD5D29" w:rsidRPr="00ED0C13" w:rsidRDefault="00BD5D29" w:rsidP="00495262">
      <w:pPr>
        <w:pStyle w:val="a3"/>
        <w:numPr>
          <w:ilvl w:val="0"/>
          <w:numId w:val="11"/>
        </w:numPr>
        <w:tabs>
          <w:tab w:val="left" w:pos="1418"/>
        </w:tabs>
        <w:spacing w:after="0" w:line="240" w:lineRule="auto"/>
        <w:jc w:val="both"/>
        <w:rPr>
          <w:rFonts w:ascii="Times New Roman" w:hAnsi="Times New Roman"/>
          <w:vanish/>
          <w:sz w:val="28"/>
          <w:szCs w:val="28"/>
          <w:lang w:val="uk-UA"/>
        </w:rPr>
      </w:pPr>
    </w:p>
    <w:p w14:paraId="7F94386A" w14:textId="77777777" w:rsidR="00BD5D29" w:rsidRPr="00ED0C13" w:rsidRDefault="00BD5D29" w:rsidP="00495262">
      <w:pPr>
        <w:pStyle w:val="a3"/>
        <w:numPr>
          <w:ilvl w:val="1"/>
          <w:numId w:val="11"/>
        </w:numPr>
        <w:tabs>
          <w:tab w:val="left" w:pos="1418"/>
        </w:tabs>
        <w:spacing w:after="0" w:line="240" w:lineRule="auto"/>
        <w:jc w:val="both"/>
        <w:rPr>
          <w:rFonts w:ascii="Times New Roman" w:hAnsi="Times New Roman"/>
          <w:vanish/>
          <w:sz w:val="28"/>
          <w:szCs w:val="28"/>
          <w:lang w:val="uk-UA"/>
        </w:rPr>
      </w:pPr>
    </w:p>
    <w:p w14:paraId="74453982" w14:textId="77777777" w:rsidR="00BD5D29" w:rsidRPr="00ED0C13" w:rsidRDefault="00122B30" w:rsidP="00495262">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Запобігання виникненню пожеж та нещасним випадкам під час пожеж, мінімізація їх наслідків та захист населення і територій від НС та НП.</w:t>
      </w:r>
    </w:p>
    <w:p w14:paraId="1EBC2BEF" w14:textId="77777777" w:rsidR="004C7426" w:rsidRPr="00ED0C13" w:rsidRDefault="00122B30" w:rsidP="00495262">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Невідкладне реагування на НС та НП, проведення </w:t>
      </w:r>
      <w:r w:rsidRPr="00ED0C13">
        <w:rPr>
          <w:rFonts w:ascii="Times New Roman" w:hAnsi="Times New Roman"/>
          <w:sz w:val="28"/>
          <w:lang w:val="uk-UA"/>
        </w:rPr>
        <w:t>аварійно-</w:t>
      </w:r>
      <w:r w:rsidRPr="00ED0C13">
        <w:rPr>
          <w:rFonts w:ascii="Times New Roman" w:hAnsi="Times New Roman"/>
          <w:sz w:val="28"/>
          <w:szCs w:val="28"/>
          <w:lang w:val="uk-UA"/>
        </w:rPr>
        <w:t>рятувальних та інших невідкладних робіт на об’єктах і територіях громади.</w:t>
      </w:r>
    </w:p>
    <w:p w14:paraId="33EE4578" w14:textId="77777777" w:rsidR="004C7426" w:rsidRPr="00ED0C13" w:rsidRDefault="00122B30" w:rsidP="00495262">
      <w:pPr>
        <w:pStyle w:val="a3"/>
        <w:numPr>
          <w:ilvl w:val="2"/>
          <w:numId w:val="11"/>
        </w:numPr>
        <w:tabs>
          <w:tab w:val="left" w:pos="1418"/>
        </w:tabs>
        <w:spacing w:after="24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Локалізація зон впливу шкідливих і небезпечних факторів, що виникають під час пожеж, аварій та катастроф.</w:t>
      </w:r>
    </w:p>
    <w:p w14:paraId="56EBD7AC" w14:textId="77777777" w:rsidR="004666C4" w:rsidRPr="00ED0C13" w:rsidRDefault="004666C4" w:rsidP="00495262">
      <w:pPr>
        <w:pStyle w:val="a3"/>
        <w:tabs>
          <w:tab w:val="left" w:pos="1418"/>
        </w:tabs>
        <w:spacing w:after="240" w:line="240" w:lineRule="auto"/>
        <w:ind w:left="709"/>
        <w:jc w:val="both"/>
        <w:rPr>
          <w:rFonts w:ascii="Times New Roman" w:hAnsi="Times New Roman"/>
          <w:sz w:val="12"/>
          <w:szCs w:val="12"/>
          <w:lang w:val="uk-UA"/>
        </w:rPr>
      </w:pPr>
    </w:p>
    <w:p w14:paraId="30BDBB79" w14:textId="77777777" w:rsidR="004C7426" w:rsidRPr="00ED0C13" w:rsidRDefault="00122B30" w:rsidP="00495262">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Завдання МПРП: </w:t>
      </w:r>
    </w:p>
    <w:p w14:paraId="79CDF090" w14:textId="77777777" w:rsidR="00BD5D29" w:rsidRPr="00ED0C13" w:rsidRDefault="00BD5D29" w:rsidP="00495262">
      <w:pPr>
        <w:pStyle w:val="a3"/>
        <w:numPr>
          <w:ilvl w:val="1"/>
          <w:numId w:val="11"/>
        </w:numPr>
        <w:tabs>
          <w:tab w:val="left" w:pos="1418"/>
        </w:tabs>
        <w:spacing w:after="0" w:line="240" w:lineRule="auto"/>
        <w:jc w:val="both"/>
        <w:rPr>
          <w:rFonts w:ascii="Times New Roman" w:hAnsi="Times New Roman"/>
          <w:vanish/>
          <w:sz w:val="28"/>
          <w:szCs w:val="28"/>
          <w:lang w:val="uk-UA"/>
        </w:rPr>
      </w:pPr>
    </w:p>
    <w:p w14:paraId="6C92BBD2" w14:textId="77777777" w:rsidR="004666C4" w:rsidRPr="00ED0C13" w:rsidRDefault="00122B30" w:rsidP="00495262">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Виконання заходів, спрямованих на запобігання загибелі людей, виникненню пожеж і мінімізацію їх негативних наслідків.</w:t>
      </w:r>
    </w:p>
    <w:p w14:paraId="543C5CB3" w14:textId="77777777" w:rsidR="004666C4" w:rsidRPr="00ED0C13" w:rsidRDefault="00122B30" w:rsidP="00495262">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 Ефективне і комплексне використання наявних сил і засобів, призначених для гасіння пожеж</w:t>
      </w:r>
      <w:r w:rsidRPr="00ED0C13">
        <w:rPr>
          <w:rFonts w:ascii="Times New Roman" w:hAnsi="Times New Roman"/>
          <w:sz w:val="28"/>
          <w:lang w:val="uk-UA"/>
        </w:rPr>
        <w:t>, проведення аварійно-рятувальних</w:t>
      </w:r>
      <w:r w:rsidRPr="00ED0C13">
        <w:rPr>
          <w:rFonts w:ascii="Times New Roman" w:hAnsi="Times New Roman"/>
          <w:sz w:val="28"/>
          <w:szCs w:val="28"/>
          <w:lang w:val="uk-UA"/>
        </w:rPr>
        <w:t xml:space="preserve"> </w:t>
      </w:r>
      <w:r w:rsidRPr="00ED0C13">
        <w:rPr>
          <w:rFonts w:ascii="Times New Roman" w:hAnsi="Times New Roman"/>
          <w:sz w:val="28"/>
          <w:lang w:val="uk-UA"/>
        </w:rPr>
        <w:t xml:space="preserve">та </w:t>
      </w:r>
      <w:r w:rsidRPr="00ED0C13">
        <w:rPr>
          <w:rFonts w:ascii="Times New Roman" w:hAnsi="Times New Roman"/>
          <w:sz w:val="28"/>
          <w:szCs w:val="28"/>
          <w:lang w:val="uk-UA"/>
        </w:rPr>
        <w:t>інших невідкладних робіт.</w:t>
      </w:r>
    </w:p>
    <w:p w14:paraId="2ABD3125" w14:textId="77777777" w:rsidR="004C7426" w:rsidRPr="00ED0C13" w:rsidRDefault="00122B30" w:rsidP="00495262">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 Забезпечення обслуговування об’єктів і територій, що знаходяться на відповідних територіях на підставі укладених договорів (у разі отримання статусу аварійно-рятувальної служби).</w:t>
      </w:r>
    </w:p>
    <w:p w14:paraId="3713246B" w14:textId="77777777" w:rsidR="004666C4" w:rsidRPr="00ED0C13" w:rsidRDefault="00122B30" w:rsidP="00495262">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Забезпечення постійної готовності до оперативного реагування на пожежі та НС як в мирний час, так і в умовах особливого періоду.</w:t>
      </w:r>
    </w:p>
    <w:p w14:paraId="7468FDC0" w14:textId="77777777" w:rsidR="004666C4" w:rsidRPr="00ED0C13" w:rsidRDefault="00122B30" w:rsidP="00495262">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lastRenderedPageBreak/>
        <w:t xml:space="preserve"> Комплектування персоналом, придатним за станом здоров'я до виконання покладених завдань, забезпечення дотримання норм законодавства з охорони праці. </w:t>
      </w:r>
    </w:p>
    <w:p w14:paraId="7ADBA9A1" w14:textId="77777777" w:rsidR="004666C4" w:rsidRPr="00ED0C13" w:rsidRDefault="00122B30" w:rsidP="00495262">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Постійне підтримання належного рівня професіоналізму персоналу з урахуванням ризиків та небезпек, притаманних регіону.</w:t>
      </w:r>
    </w:p>
    <w:p w14:paraId="5807817E" w14:textId="77777777" w:rsidR="004C7426" w:rsidRPr="00ED0C13" w:rsidRDefault="00122B30" w:rsidP="00495262">
      <w:pPr>
        <w:pStyle w:val="a3"/>
        <w:tabs>
          <w:tab w:val="left" w:pos="1418"/>
        </w:tabs>
        <w:spacing w:after="0" w:line="240" w:lineRule="auto"/>
        <w:ind w:left="709"/>
        <w:jc w:val="both"/>
        <w:rPr>
          <w:rFonts w:ascii="Times New Roman" w:hAnsi="Times New Roman"/>
          <w:sz w:val="12"/>
          <w:szCs w:val="12"/>
          <w:lang w:val="uk-UA"/>
        </w:rPr>
      </w:pPr>
      <w:r w:rsidRPr="00ED0C13">
        <w:rPr>
          <w:rFonts w:ascii="Times New Roman" w:hAnsi="Times New Roman"/>
          <w:sz w:val="12"/>
          <w:szCs w:val="12"/>
          <w:lang w:val="uk-UA"/>
        </w:rPr>
        <w:t xml:space="preserve"> </w:t>
      </w:r>
    </w:p>
    <w:p w14:paraId="32FFB04A" w14:textId="77777777" w:rsidR="004C7426" w:rsidRPr="00ED0C13" w:rsidRDefault="00122B30" w:rsidP="00FC2900">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МПРП відповідно до покладених на неї завдань: </w:t>
      </w:r>
    </w:p>
    <w:p w14:paraId="161AE7D8" w14:textId="77777777" w:rsidR="004666C4" w:rsidRPr="00ED0C13" w:rsidRDefault="004666C4" w:rsidP="00495262">
      <w:pPr>
        <w:pStyle w:val="a3"/>
        <w:numPr>
          <w:ilvl w:val="1"/>
          <w:numId w:val="11"/>
        </w:numPr>
        <w:tabs>
          <w:tab w:val="left" w:pos="1418"/>
        </w:tabs>
        <w:spacing w:after="0" w:line="240" w:lineRule="auto"/>
        <w:jc w:val="both"/>
        <w:rPr>
          <w:rFonts w:ascii="Times New Roman" w:hAnsi="Times New Roman"/>
          <w:vanish/>
          <w:sz w:val="28"/>
          <w:szCs w:val="28"/>
          <w:lang w:val="uk-UA"/>
        </w:rPr>
      </w:pPr>
    </w:p>
    <w:p w14:paraId="213CFE98" w14:textId="77777777" w:rsidR="004C7426" w:rsidRPr="00ED0C13" w:rsidRDefault="00122B30" w:rsidP="00495262">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Здійснює заходи із запобігання виникненню пожеж шляхом:</w:t>
      </w:r>
    </w:p>
    <w:p w14:paraId="3BFFDEBE" w14:textId="7DE71556" w:rsidR="004C7426" w:rsidRPr="00ED0C13" w:rsidRDefault="00122B30">
      <w:pPr>
        <w:spacing w:line="240" w:lineRule="auto"/>
        <w:ind w:firstLine="708"/>
        <w:contextualSpacing/>
        <w:jc w:val="both"/>
        <w:rPr>
          <w:rFonts w:ascii="Times New Roman" w:hAnsi="Times New Roman"/>
          <w:sz w:val="28"/>
          <w:szCs w:val="28"/>
          <w:lang w:val="uk-UA"/>
        </w:rPr>
      </w:pPr>
      <w:r w:rsidRPr="00ED0C13">
        <w:rPr>
          <w:rFonts w:ascii="Times New Roman" w:hAnsi="Times New Roman"/>
          <w:sz w:val="28"/>
          <w:szCs w:val="28"/>
          <w:lang w:val="uk-UA"/>
        </w:rPr>
        <w:t xml:space="preserve">розроблення за погодженням </w:t>
      </w:r>
      <w:r w:rsidRPr="00B50D35">
        <w:rPr>
          <w:rFonts w:ascii="Times New Roman" w:hAnsi="Times New Roman"/>
          <w:sz w:val="28"/>
          <w:szCs w:val="28"/>
          <w:lang w:val="uk-UA"/>
        </w:rPr>
        <w:t xml:space="preserve">з </w:t>
      </w:r>
      <w:r w:rsidR="00F553CB" w:rsidRPr="00B50D35">
        <w:rPr>
          <w:rFonts w:ascii="Times New Roman" w:hAnsi="Times New Roman"/>
          <w:sz w:val="28"/>
          <w:szCs w:val="28"/>
          <w:lang w:val="uk-UA"/>
        </w:rPr>
        <w:t>Головним управлінням ДСНС України у Дніпропетровській області</w:t>
      </w:r>
      <w:r w:rsidRPr="00B50D35">
        <w:rPr>
          <w:rFonts w:ascii="Times New Roman" w:hAnsi="Times New Roman"/>
          <w:sz w:val="28"/>
          <w:szCs w:val="28"/>
          <w:lang w:val="uk-UA"/>
        </w:rPr>
        <w:t xml:space="preserve"> річних планів заходів із запобігання виникненню аварій, пожеж та інших небезпечних подій;</w:t>
      </w:r>
    </w:p>
    <w:p w14:paraId="6210EA79" w14:textId="77777777" w:rsidR="004C7426" w:rsidRPr="00ED0C13" w:rsidRDefault="00122B30">
      <w:pPr>
        <w:spacing w:line="240" w:lineRule="auto"/>
        <w:ind w:firstLine="708"/>
        <w:contextualSpacing/>
        <w:jc w:val="both"/>
        <w:rPr>
          <w:rFonts w:ascii="Times New Roman" w:hAnsi="Times New Roman"/>
          <w:sz w:val="28"/>
          <w:szCs w:val="28"/>
          <w:lang w:val="uk-UA"/>
        </w:rPr>
      </w:pPr>
      <w:bookmarkStart w:id="4" w:name="_Hlk136349301"/>
      <w:bookmarkStart w:id="5" w:name="_Hlk137548966"/>
      <w:r w:rsidRPr="00ED0C13">
        <w:rPr>
          <w:rFonts w:ascii="Times New Roman" w:hAnsi="Times New Roman"/>
          <w:sz w:val="28"/>
          <w:szCs w:val="28"/>
          <w:lang w:val="uk-UA"/>
        </w:rPr>
        <w:t>організації та проведення профілактично-роз’яснювальної роботи, навчання населення правилам пожежної безпеки, діям під час виникнення пожеж та небезпечних подій</w:t>
      </w:r>
      <w:bookmarkEnd w:id="4"/>
      <w:r w:rsidRPr="00ED0C13">
        <w:rPr>
          <w:rFonts w:ascii="Times New Roman" w:hAnsi="Times New Roman"/>
          <w:sz w:val="28"/>
          <w:szCs w:val="28"/>
          <w:lang w:val="uk-UA"/>
        </w:rPr>
        <w:t>;</w:t>
      </w:r>
    </w:p>
    <w:bookmarkEnd w:id="5"/>
    <w:p w14:paraId="3E0020CA" w14:textId="77777777" w:rsidR="004C7426" w:rsidRPr="00ED0C13" w:rsidRDefault="00122B30">
      <w:pPr>
        <w:spacing w:line="240" w:lineRule="auto"/>
        <w:ind w:firstLine="708"/>
        <w:contextualSpacing/>
        <w:jc w:val="both"/>
        <w:rPr>
          <w:rFonts w:ascii="Times New Roman" w:hAnsi="Times New Roman"/>
          <w:sz w:val="28"/>
          <w:szCs w:val="28"/>
          <w:lang w:val="uk-UA"/>
        </w:rPr>
      </w:pPr>
      <w:r w:rsidRPr="00ED0C13">
        <w:rPr>
          <w:rFonts w:ascii="Times New Roman" w:hAnsi="Times New Roman"/>
          <w:sz w:val="28"/>
          <w:szCs w:val="28"/>
          <w:lang w:val="uk-UA"/>
        </w:rPr>
        <w:t>проведення занять з дотримання правил пожежної безпеки у класах безпеки, закладах освіти, охорони здоров’я, спортивних та санаторно-курортних закладах згідно із сезонною потребою;</w:t>
      </w:r>
    </w:p>
    <w:p w14:paraId="25F6B063" w14:textId="77777777" w:rsidR="004C7426" w:rsidRPr="00ED0C13" w:rsidRDefault="00122B30">
      <w:pPr>
        <w:spacing w:line="240" w:lineRule="auto"/>
        <w:ind w:firstLine="708"/>
        <w:contextualSpacing/>
        <w:jc w:val="both"/>
        <w:rPr>
          <w:rFonts w:ascii="Times New Roman" w:hAnsi="Times New Roman"/>
          <w:sz w:val="28"/>
          <w:szCs w:val="28"/>
          <w:lang w:val="uk-UA"/>
        </w:rPr>
      </w:pPr>
      <w:r w:rsidRPr="00ED0C13">
        <w:rPr>
          <w:rFonts w:ascii="Times New Roman" w:hAnsi="Times New Roman"/>
          <w:sz w:val="28"/>
          <w:szCs w:val="28"/>
          <w:lang w:val="uk-UA"/>
        </w:rPr>
        <w:t>участі в межах повноважень у роботі комісій, зокрема з розслідування пожеж;</w:t>
      </w:r>
    </w:p>
    <w:p w14:paraId="03D998FD" w14:textId="77777777" w:rsidR="004C7426" w:rsidRPr="00ED0C13" w:rsidRDefault="00122B30">
      <w:pPr>
        <w:spacing w:line="240" w:lineRule="auto"/>
        <w:ind w:firstLine="708"/>
        <w:contextualSpacing/>
        <w:jc w:val="both"/>
        <w:rPr>
          <w:rFonts w:ascii="Times New Roman" w:hAnsi="Times New Roman"/>
          <w:sz w:val="28"/>
          <w:szCs w:val="28"/>
          <w:lang w:val="uk-UA"/>
        </w:rPr>
      </w:pPr>
      <w:r w:rsidRPr="00ED0C13">
        <w:rPr>
          <w:rFonts w:ascii="Times New Roman" w:hAnsi="Times New Roman"/>
          <w:sz w:val="28"/>
          <w:szCs w:val="28"/>
          <w:lang w:val="uk-UA"/>
        </w:rPr>
        <w:t>подання письмових пропозицій посадовим особам щодо покращення протипожежного стану об’єктів, території та підвищення рівня пожежної безпеки в населених пунктах;</w:t>
      </w:r>
    </w:p>
    <w:p w14:paraId="4DCEDF47" w14:textId="77777777" w:rsidR="004C7426" w:rsidRPr="00ED0C13" w:rsidRDefault="00122B30">
      <w:pPr>
        <w:spacing w:line="240" w:lineRule="auto"/>
        <w:ind w:firstLine="708"/>
        <w:contextualSpacing/>
        <w:jc w:val="both"/>
        <w:rPr>
          <w:rFonts w:ascii="Times New Roman" w:hAnsi="Times New Roman"/>
          <w:sz w:val="28"/>
          <w:szCs w:val="28"/>
          <w:lang w:val="uk-UA"/>
        </w:rPr>
      </w:pPr>
      <w:bookmarkStart w:id="6" w:name="_Hlk136349405"/>
      <w:r w:rsidRPr="00ED0C13">
        <w:rPr>
          <w:rFonts w:ascii="Times New Roman" w:hAnsi="Times New Roman"/>
          <w:sz w:val="28"/>
          <w:szCs w:val="28"/>
          <w:lang w:val="uk-UA"/>
        </w:rPr>
        <w:t>подання на розгляд органів місцевого самоврядування, відповідних місцевих комісій з питань техногенно-екологічної безпеки та надзвичайних ситуацій пропозицій щодо вирішення проблемних питань протипожежного захисту об’єктів та населених пунктів на території громади;</w:t>
      </w:r>
    </w:p>
    <w:p w14:paraId="14587792" w14:textId="77777777" w:rsidR="004C7426" w:rsidRPr="00ED0C13" w:rsidRDefault="00122B30">
      <w:pPr>
        <w:spacing w:line="240" w:lineRule="auto"/>
        <w:ind w:firstLine="708"/>
        <w:contextualSpacing/>
        <w:jc w:val="both"/>
        <w:rPr>
          <w:rFonts w:ascii="Times New Roman" w:hAnsi="Times New Roman"/>
          <w:sz w:val="28"/>
          <w:szCs w:val="28"/>
          <w:lang w:val="uk-UA"/>
        </w:rPr>
      </w:pPr>
      <w:bookmarkStart w:id="7" w:name="_Hlk135930664"/>
      <w:bookmarkEnd w:id="6"/>
      <w:r w:rsidRPr="00ED0C13">
        <w:rPr>
          <w:rFonts w:ascii="Times New Roman" w:hAnsi="Times New Roman"/>
          <w:sz w:val="28"/>
          <w:szCs w:val="28"/>
          <w:lang w:val="uk-UA"/>
        </w:rPr>
        <w:t>чергування під час проведення пожежонебезпечних робіт, культурно-масових, спортивних, просвітницьких, святкових або інших заходів з масовим перебуванням людей;</w:t>
      </w:r>
    </w:p>
    <w:bookmarkEnd w:id="7"/>
    <w:p w14:paraId="20EFC82D" w14:textId="77777777" w:rsidR="004C7426" w:rsidRPr="00ED0C13" w:rsidRDefault="00122B30" w:rsidP="00495262">
      <w:pPr>
        <w:spacing w:after="0" w:line="240" w:lineRule="auto"/>
        <w:ind w:firstLine="708"/>
        <w:contextualSpacing/>
        <w:jc w:val="both"/>
        <w:rPr>
          <w:rFonts w:ascii="Times New Roman" w:hAnsi="Times New Roman"/>
          <w:sz w:val="28"/>
          <w:szCs w:val="28"/>
          <w:lang w:val="uk-UA"/>
        </w:rPr>
      </w:pPr>
      <w:r w:rsidRPr="00ED0C13">
        <w:rPr>
          <w:rFonts w:ascii="Times New Roman" w:hAnsi="Times New Roman"/>
          <w:sz w:val="28"/>
          <w:szCs w:val="28"/>
          <w:lang w:val="uk-UA"/>
        </w:rPr>
        <w:t>популяризації добровільного пожежного руху та пожежно-рятувальної справи серед населення, зокрема дітей (утворення та розвиток осередків юних рятувальників-пожежників).</w:t>
      </w:r>
    </w:p>
    <w:p w14:paraId="29DF194D" w14:textId="77777777" w:rsidR="004C7426" w:rsidRPr="00ED0C13" w:rsidRDefault="00122B30" w:rsidP="00495262">
      <w:pPr>
        <w:pStyle w:val="a3"/>
        <w:numPr>
          <w:ilvl w:val="2"/>
          <w:numId w:val="11"/>
        </w:numPr>
        <w:tabs>
          <w:tab w:val="left" w:pos="1418"/>
        </w:tabs>
        <w:spacing w:after="0" w:line="240" w:lineRule="auto"/>
        <w:ind w:left="0" w:firstLine="709"/>
        <w:jc w:val="both"/>
        <w:rPr>
          <w:rFonts w:ascii="Times New Roman" w:hAnsi="Times New Roman"/>
          <w:color w:val="000000"/>
          <w:sz w:val="28"/>
          <w:szCs w:val="28"/>
          <w:lang w:val="uk-UA"/>
        </w:rPr>
      </w:pPr>
      <w:r w:rsidRPr="00ED0C13">
        <w:rPr>
          <w:rFonts w:ascii="Times New Roman" w:hAnsi="Times New Roman"/>
          <w:color w:val="000000"/>
          <w:sz w:val="28"/>
          <w:szCs w:val="28"/>
          <w:lang w:val="uk-UA"/>
        </w:rPr>
        <w:t xml:space="preserve">Здійснює гасіння пожеж, проводить евакуацію та рятування (у тому числі в умовах екстремальних температур, загрози вибуху, обвалу, зсуву, підтоплення тощо) людей та матеріальних цінностей, заходи для мінімізації або ліквідації наслідків пожеж, зокрема разом з підрозділами Оперативно-рятувальної служби цивільного захисту, </w:t>
      </w:r>
      <w:r w:rsidRPr="00ED0C13">
        <w:rPr>
          <w:rFonts w:ascii="Times New Roman" w:hAnsi="Times New Roman"/>
          <w:color w:val="000000"/>
          <w:sz w:val="28"/>
          <w:lang w:val="uk-UA"/>
        </w:rPr>
        <w:t xml:space="preserve">відомчої та добровільної пожежної охорони, </w:t>
      </w:r>
      <w:r w:rsidRPr="00ED0C13">
        <w:rPr>
          <w:rFonts w:ascii="Times New Roman" w:hAnsi="Times New Roman"/>
          <w:color w:val="000000"/>
          <w:sz w:val="28"/>
          <w:szCs w:val="28"/>
          <w:lang w:val="uk-UA"/>
        </w:rPr>
        <w:t xml:space="preserve">спеціальними формуваннями та службами з питань цивільного захисту, а також </w:t>
      </w:r>
      <w:r w:rsidRPr="00ED0C13">
        <w:rPr>
          <w:rFonts w:ascii="Times New Roman" w:hAnsi="Times New Roman"/>
          <w:color w:val="000000"/>
          <w:sz w:val="28"/>
          <w:lang w:val="uk-UA"/>
        </w:rPr>
        <w:t>п</w:t>
      </w:r>
      <w:r w:rsidRPr="00ED0C13">
        <w:rPr>
          <w:rFonts w:ascii="Times New Roman" w:hAnsi="Times New Roman"/>
          <w:color w:val="000000"/>
          <w:sz w:val="28"/>
          <w:szCs w:val="28"/>
          <w:lang w:val="uk-UA"/>
        </w:rPr>
        <w:t>ідприємствами, установами та організаціями незалежно від форм власності, розташованими на території громади.</w:t>
      </w:r>
    </w:p>
    <w:p w14:paraId="6EDA663A" w14:textId="77777777" w:rsidR="004C7426" w:rsidRPr="00ED0C13" w:rsidRDefault="00122B30" w:rsidP="00495262">
      <w:pPr>
        <w:pStyle w:val="a3"/>
        <w:numPr>
          <w:ilvl w:val="2"/>
          <w:numId w:val="11"/>
        </w:numPr>
        <w:tabs>
          <w:tab w:val="left" w:pos="1418"/>
        </w:tabs>
        <w:spacing w:after="0" w:line="240" w:lineRule="auto"/>
        <w:ind w:left="0" w:firstLine="709"/>
        <w:jc w:val="both"/>
        <w:rPr>
          <w:rFonts w:ascii="Times New Roman" w:hAnsi="Times New Roman"/>
          <w:color w:val="000000"/>
          <w:sz w:val="28"/>
          <w:szCs w:val="28"/>
          <w:lang w:val="uk-UA"/>
        </w:rPr>
      </w:pPr>
      <w:r w:rsidRPr="00ED0C13">
        <w:rPr>
          <w:rFonts w:ascii="Times New Roman" w:hAnsi="Times New Roman"/>
          <w:sz w:val="28"/>
          <w:szCs w:val="28"/>
          <w:lang w:val="uk-UA"/>
        </w:rPr>
        <w:t>Надає допомогу в ліквідації наслідків аварій, катастроф, стихійного лиха та інших видів небезпечних подій, що становлять загрозу життю або здоров’ю населення чи призводять до завдання матеріальних збитків, з урахуванням можливостей наявних сил і засобів.</w:t>
      </w:r>
    </w:p>
    <w:p w14:paraId="4B90B54F" w14:textId="77777777" w:rsidR="004C7426" w:rsidRPr="00ED0C13" w:rsidRDefault="00122B30" w:rsidP="00495262">
      <w:pPr>
        <w:pStyle w:val="a3"/>
        <w:numPr>
          <w:ilvl w:val="2"/>
          <w:numId w:val="11"/>
        </w:numPr>
        <w:tabs>
          <w:tab w:val="left" w:pos="1418"/>
        </w:tabs>
        <w:spacing w:after="0" w:line="240" w:lineRule="auto"/>
        <w:ind w:left="0" w:firstLine="709"/>
        <w:jc w:val="both"/>
        <w:rPr>
          <w:rFonts w:ascii="Times New Roman" w:hAnsi="Times New Roman"/>
          <w:color w:val="000000"/>
          <w:sz w:val="28"/>
          <w:szCs w:val="28"/>
          <w:lang w:val="uk-UA"/>
        </w:rPr>
      </w:pPr>
      <w:r w:rsidRPr="00ED0C13">
        <w:rPr>
          <w:rFonts w:ascii="Times New Roman" w:hAnsi="Times New Roman"/>
          <w:sz w:val="28"/>
          <w:szCs w:val="28"/>
          <w:lang w:val="uk-UA"/>
        </w:rPr>
        <w:lastRenderedPageBreak/>
        <w:t xml:space="preserve">Надає </w:t>
      </w:r>
      <w:proofErr w:type="spellStart"/>
      <w:r w:rsidRPr="00ED0C13">
        <w:rPr>
          <w:rFonts w:ascii="Times New Roman" w:hAnsi="Times New Roman"/>
          <w:sz w:val="28"/>
          <w:szCs w:val="28"/>
          <w:lang w:val="uk-UA"/>
        </w:rPr>
        <w:t>домедичну</w:t>
      </w:r>
      <w:proofErr w:type="spellEnd"/>
      <w:r w:rsidRPr="00ED0C13">
        <w:rPr>
          <w:rFonts w:ascii="Times New Roman" w:hAnsi="Times New Roman"/>
          <w:sz w:val="28"/>
          <w:szCs w:val="28"/>
          <w:lang w:val="uk-UA"/>
        </w:rPr>
        <w:t xml:space="preserve"> допомогу постраждалим особам, які перебувають у небезпечному для життя й здоров’я стані, на місці виникнення НС та НП.</w:t>
      </w:r>
    </w:p>
    <w:p w14:paraId="09886375" w14:textId="77777777" w:rsidR="004666C4" w:rsidRPr="00ED0C13" w:rsidRDefault="00122B30" w:rsidP="00495262">
      <w:pPr>
        <w:pStyle w:val="a3"/>
        <w:numPr>
          <w:ilvl w:val="2"/>
          <w:numId w:val="11"/>
        </w:numPr>
        <w:tabs>
          <w:tab w:val="left" w:pos="1418"/>
        </w:tabs>
        <w:spacing w:after="0" w:line="240" w:lineRule="auto"/>
        <w:ind w:left="0" w:firstLine="709"/>
        <w:jc w:val="both"/>
        <w:rPr>
          <w:rFonts w:ascii="Times New Roman" w:hAnsi="Times New Roman"/>
          <w:color w:val="000000"/>
          <w:sz w:val="28"/>
          <w:szCs w:val="28"/>
          <w:lang w:val="uk-UA"/>
        </w:rPr>
      </w:pPr>
      <w:r w:rsidRPr="00ED0C13">
        <w:rPr>
          <w:rFonts w:ascii="Times New Roman" w:hAnsi="Times New Roman"/>
          <w:sz w:val="28"/>
          <w:szCs w:val="28"/>
          <w:lang w:val="uk-UA"/>
        </w:rPr>
        <w:t>Проводить заходи для постійного підтримання своєї готовності до дій за призначенням.</w:t>
      </w:r>
    </w:p>
    <w:p w14:paraId="505C251E" w14:textId="77777777" w:rsidR="004C7426" w:rsidRPr="00ED0C13" w:rsidRDefault="00122B30" w:rsidP="00495262">
      <w:pPr>
        <w:pStyle w:val="a3"/>
        <w:numPr>
          <w:ilvl w:val="2"/>
          <w:numId w:val="11"/>
        </w:numPr>
        <w:tabs>
          <w:tab w:val="left" w:pos="1418"/>
        </w:tabs>
        <w:spacing w:after="0" w:line="240" w:lineRule="auto"/>
        <w:ind w:left="0" w:firstLine="709"/>
        <w:jc w:val="both"/>
        <w:rPr>
          <w:rFonts w:ascii="Times New Roman" w:hAnsi="Times New Roman"/>
          <w:color w:val="000000"/>
          <w:sz w:val="28"/>
          <w:szCs w:val="28"/>
          <w:lang w:val="uk-UA"/>
        </w:rPr>
      </w:pPr>
      <w:r w:rsidRPr="00ED0C13">
        <w:rPr>
          <w:rFonts w:ascii="Times New Roman" w:hAnsi="Times New Roman"/>
          <w:sz w:val="28"/>
          <w:szCs w:val="28"/>
          <w:lang w:val="uk-UA"/>
        </w:rPr>
        <w:t xml:space="preserve"> Забезпечує підтримку належного рівня підготовки персоналу для виконання покладених завдань.</w:t>
      </w:r>
    </w:p>
    <w:p w14:paraId="7A08D0C7" w14:textId="77777777" w:rsidR="004C7426" w:rsidRPr="00ED0C13" w:rsidRDefault="00122B30" w:rsidP="00495262">
      <w:pPr>
        <w:pStyle w:val="a3"/>
        <w:numPr>
          <w:ilvl w:val="2"/>
          <w:numId w:val="11"/>
        </w:numPr>
        <w:tabs>
          <w:tab w:val="left" w:pos="1418"/>
        </w:tabs>
        <w:spacing w:after="0" w:line="240" w:lineRule="auto"/>
        <w:ind w:left="0" w:firstLine="709"/>
        <w:jc w:val="both"/>
        <w:rPr>
          <w:rFonts w:ascii="Times New Roman" w:hAnsi="Times New Roman"/>
          <w:color w:val="000000"/>
          <w:sz w:val="28"/>
          <w:szCs w:val="28"/>
          <w:lang w:val="uk-UA"/>
        </w:rPr>
      </w:pPr>
      <w:r w:rsidRPr="00ED0C13">
        <w:rPr>
          <w:rFonts w:ascii="Times New Roman" w:hAnsi="Times New Roman"/>
          <w:sz w:val="28"/>
          <w:szCs w:val="28"/>
          <w:lang w:val="uk-UA"/>
        </w:rPr>
        <w:t>Здійснює у разі набуття статусу аварійно-рятувальної служби постійне та обов’язкове обслуговування об’єктів і окремих територій, що згідно із законодавством підлягають постійному та обов’язковому обслуговуванню аварійно-рятувальними службами.</w:t>
      </w:r>
    </w:p>
    <w:p w14:paraId="3F3E5D2D" w14:textId="3A93E70F" w:rsidR="004C7426" w:rsidRPr="00ED0C13" w:rsidRDefault="00122B30" w:rsidP="00495262">
      <w:pPr>
        <w:pStyle w:val="a3"/>
        <w:numPr>
          <w:ilvl w:val="2"/>
          <w:numId w:val="11"/>
        </w:numPr>
        <w:tabs>
          <w:tab w:val="left" w:pos="1418"/>
        </w:tabs>
        <w:spacing w:after="0" w:line="240" w:lineRule="auto"/>
        <w:ind w:left="0" w:firstLine="709"/>
        <w:jc w:val="both"/>
        <w:rPr>
          <w:rFonts w:ascii="Times New Roman" w:hAnsi="Times New Roman"/>
          <w:color w:val="000000"/>
          <w:sz w:val="28"/>
          <w:szCs w:val="28"/>
          <w:lang w:val="uk-UA"/>
        </w:rPr>
      </w:pPr>
      <w:r w:rsidRPr="00ED0C13">
        <w:rPr>
          <w:rFonts w:ascii="Times New Roman" w:hAnsi="Times New Roman"/>
          <w:sz w:val="28"/>
          <w:szCs w:val="28"/>
          <w:lang w:val="uk-UA"/>
        </w:rPr>
        <w:t xml:space="preserve">Інформує </w:t>
      </w:r>
      <w:r w:rsidR="004666C4" w:rsidRPr="00B50D35">
        <w:rPr>
          <w:rFonts w:ascii="Times New Roman" w:hAnsi="Times New Roman"/>
          <w:sz w:val="28"/>
          <w:szCs w:val="28"/>
          <w:lang w:val="uk-UA"/>
        </w:rPr>
        <w:t>Головне управління ДСНС України у Дніпропетровській області</w:t>
      </w:r>
      <w:r w:rsidRPr="00B50D35">
        <w:rPr>
          <w:rFonts w:ascii="Times New Roman" w:hAnsi="Times New Roman"/>
          <w:sz w:val="28"/>
          <w:szCs w:val="28"/>
          <w:lang w:val="uk-UA"/>
        </w:rPr>
        <w:t xml:space="preserve"> про факти виникнення пожеж та порушення вимог правил пожежної безпеки</w:t>
      </w:r>
      <w:r w:rsidR="00A3649A" w:rsidRPr="00B50D35">
        <w:rPr>
          <w:rFonts w:ascii="Times New Roman" w:hAnsi="Times New Roman"/>
          <w:sz w:val="28"/>
          <w:szCs w:val="28"/>
          <w:lang w:val="uk-UA"/>
        </w:rPr>
        <w:t xml:space="preserve"> через Дніпровське районне управління Головного управління ДСНС України у Дніпропетровській області</w:t>
      </w:r>
      <w:r w:rsidR="00E82585" w:rsidRPr="00B50D35">
        <w:rPr>
          <w:rFonts w:ascii="Times New Roman" w:hAnsi="Times New Roman"/>
          <w:sz w:val="28"/>
          <w:szCs w:val="28"/>
          <w:lang w:val="uk-UA"/>
        </w:rPr>
        <w:t>.</w:t>
      </w:r>
    </w:p>
    <w:p w14:paraId="56895CFD" w14:textId="77777777" w:rsidR="004666C4" w:rsidRPr="00ED0C13" w:rsidRDefault="00122B30" w:rsidP="00495262">
      <w:pPr>
        <w:pStyle w:val="a3"/>
        <w:numPr>
          <w:ilvl w:val="2"/>
          <w:numId w:val="11"/>
        </w:numPr>
        <w:tabs>
          <w:tab w:val="left" w:pos="1418"/>
        </w:tabs>
        <w:spacing w:after="0" w:line="240" w:lineRule="auto"/>
        <w:ind w:left="0" w:firstLine="709"/>
        <w:jc w:val="both"/>
        <w:rPr>
          <w:rFonts w:ascii="Times New Roman" w:hAnsi="Times New Roman"/>
          <w:color w:val="000000"/>
          <w:sz w:val="28"/>
          <w:szCs w:val="28"/>
          <w:lang w:val="uk-UA"/>
        </w:rPr>
      </w:pPr>
      <w:r w:rsidRPr="00ED0C13">
        <w:rPr>
          <w:rFonts w:ascii="Times New Roman" w:hAnsi="Times New Roman"/>
          <w:sz w:val="28"/>
          <w:szCs w:val="28"/>
          <w:lang w:val="uk-UA"/>
        </w:rPr>
        <w:t>Проводить роботу щодо дотримання та виконання громадянами вимог правил пожежної безпеки</w:t>
      </w:r>
      <w:r w:rsidRPr="00ED0C13">
        <w:rPr>
          <w:rFonts w:ascii="Times New Roman" w:hAnsi="Times New Roman"/>
          <w:sz w:val="28"/>
          <w:lang w:val="uk-UA"/>
        </w:rPr>
        <w:t>.</w:t>
      </w:r>
      <w:r w:rsidRPr="00ED0C13">
        <w:rPr>
          <w:rFonts w:ascii="Times New Roman" w:hAnsi="Times New Roman"/>
          <w:sz w:val="28"/>
          <w:szCs w:val="28"/>
          <w:lang w:val="uk-UA"/>
        </w:rPr>
        <w:t xml:space="preserve"> </w:t>
      </w:r>
    </w:p>
    <w:p w14:paraId="6EC14759" w14:textId="5FF8E465" w:rsidR="004C7426" w:rsidRPr="00ED0C13" w:rsidRDefault="00122B30" w:rsidP="00FC2900">
      <w:pPr>
        <w:pStyle w:val="a3"/>
        <w:numPr>
          <w:ilvl w:val="2"/>
          <w:numId w:val="11"/>
        </w:numPr>
        <w:tabs>
          <w:tab w:val="left" w:pos="1560"/>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Вносить голові </w:t>
      </w:r>
      <w:r w:rsidR="004666C4" w:rsidRPr="00B50D35">
        <w:rPr>
          <w:rFonts w:ascii="Times New Roman" w:hAnsi="Times New Roman"/>
          <w:sz w:val="28"/>
          <w:szCs w:val="28"/>
          <w:lang w:val="uk-UA"/>
        </w:rPr>
        <w:t>Обухівської селищної</w:t>
      </w:r>
      <w:r w:rsidR="00B50D35" w:rsidRPr="00B50D35">
        <w:rPr>
          <w:rFonts w:ascii="Times New Roman" w:hAnsi="Times New Roman"/>
          <w:sz w:val="28"/>
          <w:szCs w:val="28"/>
          <w:lang w:val="uk-UA"/>
        </w:rPr>
        <w:t xml:space="preserve"> ради</w:t>
      </w:r>
      <w:r w:rsidRPr="00B50D35">
        <w:rPr>
          <w:rFonts w:ascii="Times New Roman" w:hAnsi="Times New Roman"/>
          <w:sz w:val="28"/>
          <w:szCs w:val="28"/>
          <w:lang w:val="uk-UA"/>
        </w:rPr>
        <w:t xml:space="preserve"> </w:t>
      </w:r>
      <w:r w:rsidRPr="00ED0C13">
        <w:rPr>
          <w:rFonts w:ascii="Times New Roman" w:hAnsi="Times New Roman"/>
          <w:sz w:val="28"/>
          <w:szCs w:val="28"/>
          <w:lang w:val="uk-UA"/>
        </w:rPr>
        <w:t>пропозиції щодо забезпечення пожежної безпеки на території громади; забезпечує дотримання вимог безпеки праці персоналом під час участі у гасінні пожеж, ліквідації наслідків НС, проведенні тактичних та інших видів навчань і занять, а також під час чергування.</w:t>
      </w:r>
    </w:p>
    <w:p w14:paraId="07DB21B0" w14:textId="77777777" w:rsidR="004C7426" w:rsidRPr="00ED0C13" w:rsidRDefault="00122B30" w:rsidP="00495262">
      <w:pPr>
        <w:pStyle w:val="a3"/>
        <w:numPr>
          <w:ilvl w:val="2"/>
          <w:numId w:val="11"/>
        </w:numPr>
        <w:tabs>
          <w:tab w:val="left" w:pos="1560"/>
        </w:tabs>
        <w:spacing w:after="0" w:line="240" w:lineRule="auto"/>
        <w:ind w:left="0" w:firstLine="709"/>
        <w:jc w:val="both"/>
        <w:rPr>
          <w:rFonts w:ascii="Times New Roman" w:hAnsi="Times New Roman"/>
          <w:color w:val="000000"/>
          <w:sz w:val="28"/>
          <w:szCs w:val="28"/>
          <w:lang w:val="uk-UA"/>
        </w:rPr>
      </w:pPr>
      <w:r w:rsidRPr="00ED0C13">
        <w:rPr>
          <w:rFonts w:ascii="Times New Roman" w:hAnsi="Times New Roman"/>
          <w:sz w:val="28"/>
          <w:szCs w:val="28"/>
          <w:lang w:val="uk-UA"/>
        </w:rPr>
        <w:t>Проводить розслідування нещасних випадків, у тому числі нещасних випадків зі смертельним наслідком, що сталися з персоналом під час чергування, гасіння пожеж, участі в ліквідації наслідків НС та НП, проведенні тактичних та інших видів навчань та занять.</w:t>
      </w:r>
    </w:p>
    <w:p w14:paraId="7CA81641" w14:textId="77777777" w:rsidR="00495262" w:rsidRPr="00ED0C13" w:rsidRDefault="00495262" w:rsidP="00495262">
      <w:pPr>
        <w:pStyle w:val="a3"/>
        <w:tabs>
          <w:tab w:val="left" w:pos="1560"/>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Вживає заходів щодо попередження таких випадків, організовує заходи та здійснює контроль щодо забезпечення безпеки персоналу, дорожнього руху та порядку експлуатації транспортних засобів МПРП під час виконання покладених завдань.</w:t>
      </w:r>
    </w:p>
    <w:p w14:paraId="576ABA17" w14:textId="77777777" w:rsidR="004C7426" w:rsidRPr="00ED0C13" w:rsidRDefault="00122B30" w:rsidP="00495262">
      <w:pPr>
        <w:pStyle w:val="a3"/>
        <w:numPr>
          <w:ilvl w:val="2"/>
          <w:numId w:val="11"/>
        </w:numPr>
        <w:tabs>
          <w:tab w:val="left" w:pos="1560"/>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Організовує раціональне використання, ремонт і технічне обслуговування техніки та обладнання МПРП.</w:t>
      </w:r>
    </w:p>
    <w:p w14:paraId="3471F593" w14:textId="77777777" w:rsidR="004C7426" w:rsidRPr="00ED0C13" w:rsidRDefault="00122B30" w:rsidP="00495262">
      <w:pPr>
        <w:pStyle w:val="a3"/>
        <w:numPr>
          <w:ilvl w:val="2"/>
          <w:numId w:val="11"/>
        </w:numPr>
        <w:tabs>
          <w:tab w:val="left" w:pos="1560"/>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Організовує експлуатацію, ремонт будівель і споруд та цільове використання нерухомого майна МПРП.</w:t>
      </w:r>
    </w:p>
    <w:p w14:paraId="12E6CD7D" w14:textId="77777777" w:rsidR="00495262" w:rsidRPr="00ED0C13" w:rsidRDefault="00122B30" w:rsidP="00495262">
      <w:pPr>
        <w:pStyle w:val="a3"/>
        <w:numPr>
          <w:ilvl w:val="2"/>
          <w:numId w:val="11"/>
        </w:numPr>
        <w:tabs>
          <w:tab w:val="left" w:pos="1560"/>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Здійснює підбір осіб, які бажають стати працівниками МПРП.</w:t>
      </w:r>
    </w:p>
    <w:p w14:paraId="3B65FA05" w14:textId="77777777" w:rsidR="004C7426" w:rsidRPr="00ED0C13" w:rsidRDefault="00122B30" w:rsidP="00FC2900">
      <w:pPr>
        <w:pStyle w:val="a3"/>
        <w:numPr>
          <w:ilvl w:val="2"/>
          <w:numId w:val="11"/>
        </w:numPr>
        <w:tabs>
          <w:tab w:val="left" w:pos="1560"/>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Бере участь у проведенні: </w:t>
      </w:r>
    </w:p>
    <w:p w14:paraId="523561D7" w14:textId="77777777" w:rsidR="004C7426" w:rsidRPr="00ED0C13" w:rsidRDefault="00122B30">
      <w:pPr>
        <w:spacing w:line="240" w:lineRule="auto"/>
        <w:ind w:firstLine="708"/>
        <w:contextualSpacing/>
        <w:jc w:val="both"/>
        <w:rPr>
          <w:rFonts w:ascii="Times New Roman" w:hAnsi="Times New Roman"/>
          <w:sz w:val="28"/>
          <w:szCs w:val="28"/>
          <w:lang w:val="uk-UA"/>
        </w:rPr>
      </w:pPr>
      <w:r w:rsidRPr="00ED0C13">
        <w:rPr>
          <w:rFonts w:ascii="Times New Roman" w:hAnsi="Times New Roman"/>
          <w:sz w:val="28"/>
          <w:szCs w:val="28"/>
          <w:lang w:val="uk-UA"/>
        </w:rPr>
        <w:t>а) оглядів-конкурсів протипожежного стану окремих об’єктів і територій;</w:t>
      </w:r>
    </w:p>
    <w:p w14:paraId="64F74EA5" w14:textId="77777777" w:rsidR="004C7426" w:rsidRPr="00ED0C13" w:rsidRDefault="00122B30">
      <w:pPr>
        <w:spacing w:line="240" w:lineRule="auto"/>
        <w:ind w:firstLine="708"/>
        <w:contextualSpacing/>
        <w:jc w:val="both"/>
        <w:rPr>
          <w:rFonts w:ascii="Times New Roman" w:hAnsi="Times New Roman"/>
          <w:sz w:val="28"/>
          <w:szCs w:val="28"/>
          <w:lang w:val="uk-UA"/>
        </w:rPr>
      </w:pPr>
      <w:r w:rsidRPr="00ED0C13">
        <w:rPr>
          <w:rFonts w:ascii="Times New Roman" w:hAnsi="Times New Roman"/>
          <w:sz w:val="28"/>
          <w:szCs w:val="28"/>
          <w:lang w:val="uk-UA"/>
        </w:rPr>
        <w:t xml:space="preserve">б) заходів з утворення та організації роботи дружин юних рятувальників-пожежників разом з підрозділами ДСНС, органами освіти, молодіжними організаціями; </w:t>
      </w:r>
    </w:p>
    <w:p w14:paraId="7E90EC1A" w14:textId="77777777" w:rsidR="004C7426" w:rsidRPr="00ED0C13" w:rsidRDefault="00122B30">
      <w:pPr>
        <w:spacing w:line="240" w:lineRule="auto"/>
        <w:ind w:firstLine="708"/>
        <w:contextualSpacing/>
        <w:jc w:val="both"/>
        <w:rPr>
          <w:rFonts w:ascii="Times New Roman" w:hAnsi="Times New Roman"/>
          <w:sz w:val="28"/>
          <w:szCs w:val="28"/>
          <w:lang w:val="uk-UA"/>
        </w:rPr>
      </w:pPr>
      <w:r w:rsidRPr="00ED0C13">
        <w:rPr>
          <w:rFonts w:ascii="Times New Roman" w:hAnsi="Times New Roman"/>
          <w:sz w:val="28"/>
          <w:szCs w:val="28"/>
          <w:lang w:val="uk-UA"/>
        </w:rPr>
        <w:t xml:space="preserve">в) перевірок протипожежного стану об’єктів разом з підрозділами ДСНС; </w:t>
      </w:r>
    </w:p>
    <w:p w14:paraId="18BE8B52" w14:textId="77777777" w:rsidR="004C7426" w:rsidRPr="00ED0C13" w:rsidRDefault="00122B30">
      <w:pPr>
        <w:spacing w:line="240" w:lineRule="auto"/>
        <w:ind w:firstLine="708"/>
        <w:contextualSpacing/>
        <w:jc w:val="both"/>
        <w:rPr>
          <w:rFonts w:ascii="Times New Roman" w:hAnsi="Times New Roman"/>
          <w:sz w:val="28"/>
          <w:szCs w:val="28"/>
          <w:lang w:val="uk-UA"/>
        </w:rPr>
      </w:pPr>
      <w:r w:rsidRPr="00ED0C13">
        <w:rPr>
          <w:rFonts w:ascii="Times New Roman" w:hAnsi="Times New Roman"/>
          <w:sz w:val="28"/>
          <w:szCs w:val="28"/>
          <w:lang w:val="uk-UA"/>
        </w:rPr>
        <w:t xml:space="preserve">г) перевірок джерел протипожежного водопостачання, розташованих на території громади; </w:t>
      </w:r>
    </w:p>
    <w:p w14:paraId="60F39597" w14:textId="77777777" w:rsidR="004C7426" w:rsidRPr="00ED0C13" w:rsidRDefault="00122B30">
      <w:pPr>
        <w:spacing w:line="240" w:lineRule="auto"/>
        <w:ind w:firstLine="708"/>
        <w:contextualSpacing/>
        <w:jc w:val="both"/>
        <w:rPr>
          <w:rFonts w:ascii="Times New Roman" w:hAnsi="Times New Roman"/>
          <w:sz w:val="28"/>
          <w:szCs w:val="28"/>
          <w:lang w:val="uk-UA"/>
        </w:rPr>
      </w:pPr>
      <w:r w:rsidRPr="00ED0C13">
        <w:rPr>
          <w:rFonts w:ascii="Times New Roman" w:hAnsi="Times New Roman"/>
          <w:sz w:val="28"/>
          <w:szCs w:val="28"/>
          <w:lang w:val="uk-UA"/>
        </w:rPr>
        <w:t xml:space="preserve">ґ) </w:t>
      </w:r>
      <w:r w:rsidRPr="00ED0C13">
        <w:rPr>
          <w:rFonts w:ascii="Times New Roman" w:hAnsi="Times New Roman"/>
          <w:sz w:val="28"/>
          <w:szCs w:val="28"/>
          <w:shd w:val="clear" w:color="auto" w:fill="FFFFFF"/>
          <w:lang w:val="uk-UA"/>
        </w:rPr>
        <w:t xml:space="preserve">пожежно-тактичних навчаннях на об’єктах, </w:t>
      </w:r>
      <w:r w:rsidRPr="00ED0C13">
        <w:rPr>
          <w:rFonts w:ascii="Times New Roman" w:hAnsi="Times New Roman"/>
          <w:sz w:val="28"/>
          <w:szCs w:val="28"/>
          <w:lang w:val="uk-UA"/>
        </w:rPr>
        <w:t>розташованих на території громади</w:t>
      </w:r>
      <w:r w:rsidRPr="00ED0C13">
        <w:rPr>
          <w:rFonts w:ascii="Times New Roman" w:hAnsi="Times New Roman"/>
          <w:sz w:val="28"/>
          <w:szCs w:val="28"/>
          <w:shd w:val="clear" w:color="auto" w:fill="FFFFFF"/>
          <w:lang w:val="uk-UA"/>
        </w:rPr>
        <w:t>, що організовуються органами та підрозділами Оперативно-рятувальної служби цивільного захисту</w:t>
      </w:r>
      <w:r w:rsidRPr="00ED0C13">
        <w:rPr>
          <w:rFonts w:ascii="Times New Roman" w:hAnsi="Times New Roman"/>
          <w:sz w:val="28"/>
          <w:szCs w:val="28"/>
          <w:lang w:val="uk-UA"/>
        </w:rPr>
        <w:t>;</w:t>
      </w:r>
    </w:p>
    <w:p w14:paraId="7BBEA2A9" w14:textId="77777777" w:rsidR="004C7426" w:rsidRPr="00ED0C13" w:rsidRDefault="00122B30">
      <w:pPr>
        <w:tabs>
          <w:tab w:val="left" w:pos="1134"/>
        </w:tabs>
        <w:spacing w:line="240" w:lineRule="auto"/>
        <w:ind w:firstLine="708"/>
        <w:contextualSpacing/>
        <w:jc w:val="both"/>
        <w:rPr>
          <w:rFonts w:ascii="Times New Roman" w:hAnsi="Times New Roman"/>
          <w:sz w:val="28"/>
          <w:szCs w:val="28"/>
          <w:lang w:val="uk-UA"/>
        </w:rPr>
      </w:pPr>
      <w:r w:rsidRPr="00ED0C13">
        <w:rPr>
          <w:rFonts w:ascii="Times New Roman" w:hAnsi="Times New Roman"/>
          <w:sz w:val="28"/>
          <w:szCs w:val="28"/>
          <w:lang w:val="uk-UA"/>
        </w:rPr>
        <w:lastRenderedPageBreak/>
        <w:t xml:space="preserve">д) </w:t>
      </w:r>
      <w:r w:rsidRPr="00ED0C13">
        <w:rPr>
          <w:rFonts w:ascii="Times New Roman" w:hAnsi="Times New Roman"/>
          <w:sz w:val="28"/>
          <w:szCs w:val="28"/>
          <w:shd w:val="clear" w:color="auto" w:fill="FFFFFF"/>
          <w:lang w:val="uk-UA"/>
        </w:rPr>
        <w:t>командно-штабних навчаннях і штабних тренуваннях, що організовуються засновником;</w:t>
      </w:r>
    </w:p>
    <w:p w14:paraId="5B73214F" w14:textId="77777777" w:rsidR="004C7426" w:rsidRPr="00ED0C13" w:rsidRDefault="00122B30" w:rsidP="00495262">
      <w:pPr>
        <w:spacing w:after="0" w:line="240" w:lineRule="auto"/>
        <w:ind w:firstLine="708"/>
        <w:contextualSpacing/>
        <w:jc w:val="both"/>
        <w:rPr>
          <w:rFonts w:ascii="Times New Roman" w:hAnsi="Times New Roman"/>
          <w:sz w:val="28"/>
          <w:szCs w:val="28"/>
          <w:lang w:val="uk-UA"/>
        </w:rPr>
      </w:pPr>
      <w:r w:rsidRPr="00ED0C13">
        <w:rPr>
          <w:rFonts w:ascii="Times New Roman" w:hAnsi="Times New Roman"/>
          <w:sz w:val="28"/>
          <w:szCs w:val="28"/>
          <w:lang w:val="uk-UA"/>
        </w:rPr>
        <w:t>є) інших заходах із запобігання виникненню пожежам.</w:t>
      </w:r>
    </w:p>
    <w:p w14:paraId="6AD1AD89" w14:textId="77777777" w:rsidR="004C7426" w:rsidRPr="00ED0C13" w:rsidRDefault="00122B30" w:rsidP="00495262">
      <w:pPr>
        <w:pStyle w:val="a3"/>
        <w:numPr>
          <w:ilvl w:val="2"/>
          <w:numId w:val="11"/>
        </w:numPr>
        <w:tabs>
          <w:tab w:val="left" w:pos="1560"/>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Здійснює інші функції, передбачені чинним законодавством.</w:t>
      </w:r>
    </w:p>
    <w:p w14:paraId="08FB58CF" w14:textId="77777777" w:rsidR="00495262" w:rsidRPr="00ED0C13" w:rsidRDefault="00495262" w:rsidP="00495262">
      <w:pPr>
        <w:pStyle w:val="a3"/>
        <w:tabs>
          <w:tab w:val="left" w:pos="1560"/>
        </w:tabs>
        <w:spacing w:after="0" w:line="240" w:lineRule="auto"/>
        <w:ind w:left="709"/>
        <w:jc w:val="both"/>
        <w:rPr>
          <w:rFonts w:ascii="Times New Roman" w:hAnsi="Times New Roman"/>
          <w:sz w:val="28"/>
          <w:szCs w:val="28"/>
          <w:lang w:val="uk-UA"/>
        </w:rPr>
      </w:pPr>
    </w:p>
    <w:p w14:paraId="2D8AB060" w14:textId="77777777" w:rsidR="004C7426" w:rsidRPr="00ED0C13" w:rsidRDefault="00122B30" w:rsidP="00FC2900">
      <w:pPr>
        <w:pStyle w:val="a4"/>
        <w:tabs>
          <w:tab w:val="left" w:pos="1134"/>
        </w:tabs>
        <w:spacing w:before="0" w:beforeAutospacing="0" w:after="0" w:afterAutospacing="0" w:line="228" w:lineRule="auto"/>
        <w:ind w:firstLine="709"/>
        <w:jc w:val="both"/>
        <w:rPr>
          <w:b/>
          <w:sz w:val="28"/>
          <w:szCs w:val="28"/>
          <w:lang w:val="uk-UA"/>
        </w:rPr>
      </w:pPr>
      <w:r w:rsidRPr="00ED0C13">
        <w:rPr>
          <w:b/>
          <w:sz w:val="28"/>
          <w:szCs w:val="28"/>
          <w:lang w:val="uk-UA"/>
        </w:rPr>
        <w:t>3. Організація діяльності МПРП</w:t>
      </w:r>
    </w:p>
    <w:p w14:paraId="3C9D2F0A" w14:textId="77777777" w:rsidR="00495262" w:rsidRPr="00ED0C13" w:rsidRDefault="00495262" w:rsidP="00495262">
      <w:pPr>
        <w:pStyle w:val="a3"/>
        <w:numPr>
          <w:ilvl w:val="0"/>
          <w:numId w:val="3"/>
        </w:numPr>
        <w:tabs>
          <w:tab w:val="left" w:pos="1418"/>
        </w:tabs>
        <w:spacing w:after="0" w:line="240" w:lineRule="auto"/>
        <w:jc w:val="both"/>
        <w:rPr>
          <w:rFonts w:ascii="Times New Roman" w:hAnsi="Times New Roman"/>
          <w:vanish/>
          <w:sz w:val="28"/>
          <w:szCs w:val="28"/>
          <w:lang w:val="uk-UA"/>
        </w:rPr>
      </w:pPr>
    </w:p>
    <w:p w14:paraId="75225624" w14:textId="77777777" w:rsidR="004C7426" w:rsidRPr="00ED0C13" w:rsidRDefault="00122B30" w:rsidP="00FC2900">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Функціонування МПРП організовується у цілодобовому режимі та постійній готовності до виконання завдань за призначенням.</w:t>
      </w:r>
    </w:p>
    <w:p w14:paraId="414F962B" w14:textId="77777777" w:rsidR="004C7426" w:rsidRPr="00ED0C13" w:rsidRDefault="00122B30" w:rsidP="00FC2900">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Порядок залучення до чергування працівників МПРП визначається її начальником.</w:t>
      </w:r>
    </w:p>
    <w:p w14:paraId="2540C976" w14:textId="77777777" w:rsidR="004C7426" w:rsidRPr="00ED0C13" w:rsidRDefault="00122B30" w:rsidP="00FC2900">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До роботи у складі МПРП на підставі відповідних договорів можуть залучатися члени пожежно-рятувальних підрозділів для забезпечення добровільної пожежної охорони.</w:t>
      </w:r>
    </w:p>
    <w:p w14:paraId="417D858A" w14:textId="77777777" w:rsidR="004C7426" w:rsidRPr="00ED0C13" w:rsidRDefault="00122B30" w:rsidP="00FC2900">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Під час гасіння пожеж та ліквідації наслідків надзвичайних ситуацій працівники МПРП підпорядковуються керівнику гасіння пожежі або робіт з ліквідації наслідків надзвичайної ситуації.</w:t>
      </w:r>
    </w:p>
    <w:p w14:paraId="0778D887" w14:textId="77777777" w:rsidR="004C7426" w:rsidRPr="00ED0C13" w:rsidRDefault="00122B30" w:rsidP="00FC2900">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З метою забезпечення належного функціонування, створення умов для цілодобового чергування працівників МПРП, розміщення пожежно-рятувальної, аварійно-рятувальної техніки та оснащення органом місцевого самоврядування, який її утворив, надається (будується) пожежне депо.</w:t>
      </w:r>
    </w:p>
    <w:p w14:paraId="42175AE8" w14:textId="43AA36DF" w:rsidR="004C7426" w:rsidRPr="00B50D35" w:rsidRDefault="00122B30" w:rsidP="00FC2900">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Координація та контроль діяльності МПРП здійснюється </w:t>
      </w:r>
      <w:r w:rsidR="00FC2900" w:rsidRPr="00B50D35">
        <w:rPr>
          <w:rFonts w:ascii="Times New Roman" w:hAnsi="Times New Roman"/>
          <w:sz w:val="28"/>
          <w:szCs w:val="28"/>
          <w:lang w:val="uk-UA"/>
        </w:rPr>
        <w:t xml:space="preserve">Обухівською </w:t>
      </w:r>
      <w:r w:rsidR="00F4530C" w:rsidRPr="00B50D35">
        <w:rPr>
          <w:rFonts w:ascii="Times New Roman" w:hAnsi="Times New Roman"/>
          <w:sz w:val="28"/>
          <w:szCs w:val="28"/>
          <w:lang w:val="uk-UA"/>
        </w:rPr>
        <w:t>селищною</w:t>
      </w:r>
      <w:r w:rsidR="00FC2900" w:rsidRPr="00B50D35">
        <w:rPr>
          <w:rFonts w:ascii="Times New Roman" w:hAnsi="Times New Roman"/>
          <w:sz w:val="28"/>
          <w:szCs w:val="28"/>
          <w:lang w:val="uk-UA"/>
        </w:rPr>
        <w:t xml:space="preserve"> радою</w:t>
      </w:r>
      <w:r w:rsidRPr="00B50D35">
        <w:rPr>
          <w:rFonts w:ascii="Times New Roman" w:hAnsi="Times New Roman"/>
          <w:sz w:val="28"/>
          <w:szCs w:val="28"/>
          <w:lang w:val="uk-UA"/>
        </w:rPr>
        <w:t xml:space="preserve"> та </w:t>
      </w:r>
      <w:r w:rsidR="00FC2900" w:rsidRPr="00B50D35">
        <w:rPr>
          <w:rFonts w:ascii="Times New Roman" w:hAnsi="Times New Roman"/>
          <w:sz w:val="28"/>
          <w:szCs w:val="28"/>
          <w:lang w:val="uk-UA"/>
        </w:rPr>
        <w:t>Головним управлінням ДСНС України у Дніпропетровській області.</w:t>
      </w:r>
    </w:p>
    <w:p w14:paraId="15074209" w14:textId="77777777" w:rsidR="00FC2900" w:rsidRPr="00ED0C13" w:rsidRDefault="00FC2900" w:rsidP="00FC2900">
      <w:pPr>
        <w:pStyle w:val="a3"/>
        <w:tabs>
          <w:tab w:val="left" w:pos="1418"/>
        </w:tabs>
        <w:spacing w:after="0" w:line="240" w:lineRule="auto"/>
        <w:ind w:left="709"/>
        <w:jc w:val="both"/>
        <w:rPr>
          <w:rFonts w:ascii="Times New Roman" w:hAnsi="Times New Roman"/>
          <w:sz w:val="28"/>
          <w:szCs w:val="28"/>
          <w:lang w:val="uk-UA"/>
        </w:rPr>
      </w:pPr>
    </w:p>
    <w:p w14:paraId="527D1F3F" w14:textId="77777777" w:rsidR="004C7426" w:rsidRPr="00ED0C13" w:rsidRDefault="00122B30" w:rsidP="00FC2900">
      <w:pPr>
        <w:pStyle w:val="a4"/>
        <w:tabs>
          <w:tab w:val="left" w:pos="1134"/>
        </w:tabs>
        <w:spacing w:before="0" w:beforeAutospacing="0" w:after="0" w:afterAutospacing="0" w:line="228" w:lineRule="auto"/>
        <w:ind w:firstLine="709"/>
        <w:jc w:val="both"/>
        <w:rPr>
          <w:b/>
          <w:sz w:val="28"/>
          <w:szCs w:val="28"/>
          <w:lang w:val="uk-UA"/>
        </w:rPr>
      </w:pPr>
      <w:r w:rsidRPr="00ED0C13">
        <w:rPr>
          <w:b/>
          <w:sz w:val="28"/>
          <w:szCs w:val="28"/>
          <w:lang w:val="uk-UA"/>
        </w:rPr>
        <w:t>4.</w:t>
      </w:r>
      <w:r w:rsidR="00FC2900" w:rsidRPr="00ED0C13">
        <w:rPr>
          <w:b/>
          <w:sz w:val="28"/>
          <w:szCs w:val="28"/>
          <w:lang w:val="uk-UA"/>
        </w:rPr>
        <w:t xml:space="preserve"> </w:t>
      </w:r>
      <w:r w:rsidRPr="00ED0C13">
        <w:rPr>
          <w:b/>
          <w:sz w:val="28"/>
          <w:szCs w:val="28"/>
          <w:lang w:val="uk-UA"/>
        </w:rPr>
        <w:t xml:space="preserve">Права та обов'язки МПРП </w:t>
      </w:r>
    </w:p>
    <w:p w14:paraId="252494C5" w14:textId="77777777" w:rsidR="00FC2900" w:rsidRPr="00ED0C13" w:rsidRDefault="00FC2900" w:rsidP="00FC2900">
      <w:pPr>
        <w:pStyle w:val="a3"/>
        <w:numPr>
          <w:ilvl w:val="0"/>
          <w:numId w:val="3"/>
        </w:numPr>
        <w:tabs>
          <w:tab w:val="left" w:pos="1418"/>
        </w:tabs>
        <w:spacing w:after="0" w:line="240" w:lineRule="auto"/>
        <w:jc w:val="both"/>
        <w:rPr>
          <w:rFonts w:ascii="Times New Roman" w:hAnsi="Times New Roman"/>
          <w:vanish/>
          <w:sz w:val="28"/>
          <w:szCs w:val="28"/>
          <w:lang w:val="uk-UA"/>
        </w:rPr>
      </w:pPr>
    </w:p>
    <w:p w14:paraId="076C1E17" w14:textId="77777777" w:rsidR="004C7426" w:rsidRPr="00ED0C13" w:rsidRDefault="00122B30" w:rsidP="00FC2900">
      <w:pPr>
        <w:pStyle w:val="a3"/>
        <w:numPr>
          <w:ilvl w:val="1"/>
          <w:numId w:val="3"/>
        </w:numPr>
        <w:tabs>
          <w:tab w:val="left" w:pos="1418"/>
        </w:tabs>
        <w:spacing w:after="0" w:line="240" w:lineRule="auto"/>
        <w:ind w:left="1429"/>
        <w:jc w:val="both"/>
        <w:rPr>
          <w:rFonts w:ascii="Times New Roman" w:hAnsi="Times New Roman"/>
          <w:sz w:val="28"/>
          <w:szCs w:val="28"/>
          <w:lang w:val="uk-UA"/>
        </w:rPr>
      </w:pPr>
      <w:r w:rsidRPr="00ED0C13">
        <w:rPr>
          <w:rFonts w:ascii="Times New Roman" w:hAnsi="Times New Roman"/>
          <w:sz w:val="28"/>
          <w:szCs w:val="28"/>
          <w:lang w:val="uk-UA"/>
        </w:rPr>
        <w:t xml:space="preserve">МПРП для виконання покладених на нього завдань має право: </w:t>
      </w:r>
    </w:p>
    <w:p w14:paraId="59CB07A2" w14:textId="77777777" w:rsidR="00FC2900" w:rsidRPr="00ED0C13" w:rsidRDefault="00FC2900" w:rsidP="00FC2900">
      <w:pPr>
        <w:pStyle w:val="a3"/>
        <w:numPr>
          <w:ilvl w:val="0"/>
          <w:numId w:val="11"/>
        </w:numPr>
        <w:tabs>
          <w:tab w:val="left" w:pos="1560"/>
        </w:tabs>
        <w:spacing w:after="0" w:line="240" w:lineRule="auto"/>
        <w:jc w:val="both"/>
        <w:rPr>
          <w:rFonts w:ascii="Times New Roman" w:hAnsi="Times New Roman"/>
          <w:vanish/>
          <w:sz w:val="28"/>
          <w:szCs w:val="28"/>
          <w:lang w:val="uk-UA"/>
        </w:rPr>
      </w:pPr>
    </w:p>
    <w:p w14:paraId="5CF0C34B" w14:textId="77777777" w:rsidR="00FC2900" w:rsidRPr="00ED0C13" w:rsidRDefault="00FC2900" w:rsidP="00FC2900">
      <w:pPr>
        <w:pStyle w:val="a3"/>
        <w:numPr>
          <w:ilvl w:val="0"/>
          <w:numId w:val="11"/>
        </w:numPr>
        <w:tabs>
          <w:tab w:val="left" w:pos="1560"/>
        </w:tabs>
        <w:spacing w:after="0" w:line="240" w:lineRule="auto"/>
        <w:jc w:val="both"/>
        <w:rPr>
          <w:rFonts w:ascii="Times New Roman" w:hAnsi="Times New Roman"/>
          <w:vanish/>
          <w:sz w:val="28"/>
          <w:szCs w:val="28"/>
          <w:lang w:val="uk-UA"/>
        </w:rPr>
      </w:pPr>
    </w:p>
    <w:p w14:paraId="1B80EE3D" w14:textId="77777777" w:rsidR="00FC2900" w:rsidRPr="00ED0C13" w:rsidRDefault="00FC2900" w:rsidP="00FC2900">
      <w:pPr>
        <w:pStyle w:val="a3"/>
        <w:numPr>
          <w:ilvl w:val="1"/>
          <w:numId w:val="11"/>
        </w:numPr>
        <w:tabs>
          <w:tab w:val="left" w:pos="1560"/>
        </w:tabs>
        <w:spacing w:after="0" w:line="240" w:lineRule="auto"/>
        <w:jc w:val="both"/>
        <w:rPr>
          <w:rFonts w:ascii="Times New Roman" w:hAnsi="Times New Roman"/>
          <w:vanish/>
          <w:sz w:val="28"/>
          <w:szCs w:val="28"/>
          <w:lang w:val="uk-UA"/>
        </w:rPr>
      </w:pPr>
    </w:p>
    <w:p w14:paraId="3C405368" w14:textId="77777777" w:rsidR="004C7426" w:rsidRPr="00ED0C13" w:rsidRDefault="00122B30" w:rsidP="00FC2900">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Залучати до виконання робіт із ліквідації наслідків НС та НП, гасіння пожеж інші пожежно-рятувальні підрозділи, фахівців і спеціалістів органів виконавчої влади, підприємств, установ і організацій, розташованих на відповідних територіях.</w:t>
      </w:r>
    </w:p>
    <w:p w14:paraId="0ACC8DEF" w14:textId="77777777" w:rsidR="00FC2900" w:rsidRPr="00ED0C13" w:rsidRDefault="00122B30" w:rsidP="00FC2900">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Отримувати від державних органів, місцевих органів влади та органів місцевого самоврядування, підприємств, установ, організацій незалежно від форми власності та їх посадових осіб вичерпну та достовірну інформацію, документи та матеріали, необхідні для виконання покладених на нього завдань, у тому числі про об’єкти, обладнання та технологічні установки, на яких можуть проводитися пожежні, пошукові, аварійно-рятувальні та інші невідкладні роботи у разі виникнення НС та НП.</w:t>
      </w:r>
    </w:p>
    <w:p w14:paraId="646DB26F" w14:textId="77777777" w:rsidR="004C7426" w:rsidRPr="00ED0C13" w:rsidRDefault="00122B30" w:rsidP="00FC2900">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 Безперешкодного доступу персоналу МПРП до всіх житлових, виробничих, інших приміщень і територій, а також на застосування будь-яких заходів, спрямованих на рятування населення, запобігання поширенню вогню, виконання робіт, пов'язаних з ліквідацією наслідків НС та НП, гасіння пожежі.</w:t>
      </w:r>
    </w:p>
    <w:p w14:paraId="5F633765" w14:textId="77777777" w:rsidR="004C7426" w:rsidRPr="00ED0C13" w:rsidRDefault="00122B30" w:rsidP="00FC2900">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Отримувати від державних органів виконавчої влади, місцевих органів влади, органів місцевого самоврядування і суб’єктів господарювання безоплатного надання вогнегасних речовин, техніки, пально-мастильних матеріалів, обладнання, засобів зв'язку, а під час пожежі, що триває понад три </w:t>
      </w:r>
      <w:r w:rsidRPr="00ED0C13">
        <w:rPr>
          <w:rFonts w:ascii="Times New Roman" w:hAnsi="Times New Roman"/>
          <w:sz w:val="28"/>
          <w:szCs w:val="28"/>
          <w:lang w:val="uk-UA"/>
        </w:rPr>
        <w:lastRenderedPageBreak/>
        <w:t>години, – харчування, приміщення для відпочинку і реабілітації осіб, залучених до гасіння пожежі</w:t>
      </w:r>
      <w:r w:rsidRPr="00ED0C13">
        <w:rPr>
          <w:rFonts w:ascii="Times New Roman" w:hAnsi="Times New Roman"/>
          <w:sz w:val="28"/>
          <w:lang w:val="uk-UA"/>
        </w:rPr>
        <w:t>.</w:t>
      </w:r>
    </w:p>
    <w:p w14:paraId="7C510D2E" w14:textId="77777777" w:rsidR="004C7426" w:rsidRPr="00ED0C13" w:rsidRDefault="00122B30" w:rsidP="00FC2900">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П</w:t>
      </w:r>
      <w:r w:rsidRPr="00ED0C13">
        <w:rPr>
          <w:rFonts w:ascii="Times New Roman" w:hAnsi="Times New Roman"/>
          <w:sz w:val="28"/>
          <w:szCs w:val="28"/>
          <w:shd w:val="clear" w:color="auto" w:fill="FFFFFF"/>
          <w:lang w:val="uk-UA"/>
        </w:rPr>
        <w:t>ри вчинен</w:t>
      </w:r>
      <w:r w:rsidRPr="00ED0C13">
        <w:rPr>
          <w:rFonts w:ascii="Times New Roman" w:hAnsi="Times New Roman"/>
          <w:sz w:val="28"/>
          <w:shd w:val="clear" w:color="auto" w:fill="FFFFFF"/>
          <w:lang w:val="uk-UA"/>
        </w:rPr>
        <w:t>н</w:t>
      </w:r>
      <w:r w:rsidRPr="00ED0C13">
        <w:rPr>
          <w:rFonts w:ascii="Times New Roman" w:hAnsi="Times New Roman"/>
          <w:sz w:val="28"/>
          <w:szCs w:val="28"/>
          <w:shd w:val="clear" w:color="auto" w:fill="FFFFFF"/>
          <w:lang w:val="uk-UA"/>
        </w:rPr>
        <w:t>і посадовими особами та громадянами адміністративних правопорушень у сфері пожежної та техногенної безпеки, складати протоколи про адміністративні правопорушення (далі – протоколи) відповідно до статей 120, 175, 188</w:t>
      </w:r>
      <w:r w:rsidRPr="00ED0C13">
        <w:rPr>
          <w:rFonts w:ascii="Times New Roman" w:hAnsi="Times New Roman"/>
          <w:sz w:val="28"/>
          <w:szCs w:val="28"/>
          <w:shd w:val="clear" w:color="auto" w:fill="FFFFFF"/>
          <w:vertAlign w:val="superscript"/>
          <w:lang w:val="uk-UA"/>
        </w:rPr>
        <w:t>-8</w:t>
      </w:r>
      <w:r w:rsidRPr="00ED0C13">
        <w:rPr>
          <w:rFonts w:ascii="Times New Roman" w:hAnsi="Times New Roman"/>
          <w:sz w:val="28"/>
          <w:szCs w:val="28"/>
          <w:shd w:val="clear" w:color="auto" w:fill="FFFFFF"/>
          <w:lang w:val="uk-UA"/>
        </w:rPr>
        <w:t xml:space="preserve"> Кодексу</w:t>
      </w:r>
      <w:r w:rsidRPr="00ED0C13">
        <w:rPr>
          <w:rFonts w:ascii="Times New Roman" w:hAnsi="Times New Roman"/>
          <w:sz w:val="28"/>
          <w:szCs w:val="28"/>
          <w:lang w:val="uk-UA"/>
        </w:rPr>
        <w:t xml:space="preserve"> України про адміністративні правопорушення </w:t>
      </w:r>
      <w:r w:rsidRPr="00ED0C13">
        <w:rPr>
          <w:rFonts w:ascii="Times New Roman" w:hAnsi="Times New Roman"/>
          <w:sz w:val="28"/>
          <w:szCs w:val="28"/>
          <w:shd w:val="clear" w:color="auto" w:fill="FFFFFF"/>
          <w:lang w:val="uk-UA"/>
        </w:rPr>
        <w:t>(далі – Кодекс</w:t>
      </w:r>
      <w:r w:rsidRPr="00ED0C13">
        <w:rPr>
          <w:rFonts w:ascii="Times New Roman" w:hAnsi="Times New Roman"/>
          <w:sz w:val="28"/>
          <w:szCs w:val="28"/>
          <w:lang w:val="uk-UA"/>
        </w:rPr>
        <w:t>)</w:t>
      </w:r>
      <w:r w:rsidRPr="00ED0C13">
        <w:rPr>
          <w:rFonts w:ascii="Times New Roman" w:hAnsi="Times New Roman"/>
          <w:sz w:val="28"/>
          <w:szCs w:val="28"/>
          <w:shd w:val="clear" w:color="auto" w:fill="FFFFFF"/>
          <w:lang w:val="uk-UA"/>
        </w:rPr>
        <w:t>.</w:t>
      </w:r>
    </w:p>
    <w:p w14:paraId="4C73A8B4" w14:textId="4ADFB715" w:rsidR="004C7426" w:rsidRPr="00B50D35" w:rsidRDefault="00122B30" w:rsidP="0026620E">
      <w:pPr>
        <w:pStyle w:val="a3"/>
        <w:numPr>
          <w:ilvl w:val="3"/>
          <w:numId w:val="11"/>
        </w:numPr>
        <w:tabs>
          <w:tab w:val="left" w:pos="1560"/>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Складені протоколи та матеріали, що підтверджують вчинення адміністративного правопорушення</w:t>
      </w:r>
      <w:r w:rsidRPr="00ED0C13">
        <w:rPr>
          <w:rFonts w:ascii="Times New Roman" w:hAnsi="Times New Roman"/>
          <w:sz w:val="28"/>
          <w:lang w:val="uk-UA"/>
        </w:rPr>
        <w:t>,</w:t>
      </w:r>
      <w:r w:rsidRPr="00ED0C13">
        <w:rPr>
          <w:rFonts w:ascii="Times New Roman" w:hAnsi="Times New Roman"/>
          <w:sz w:val="28"/>
          <w:szCs w:val="28"/>
          <w:lang w:val="uk-UA"/>
        </w:rPr>
        <w:t xml:space="preserve"> направля</w:t>
      </w:r>
      <w:r w:rsidRPr="00ED0C13">
        <w:rPr>
          <w:rFonts w:ascii="Times New Roman" w:hAnsi="Times New Roman"/>
          <w:sz w:val="28"/>
          <w:lang w:val="uk-UA"/>
        </w:rPr>
        <w:t>ти</w:t>
      </w:r>
      <w:r w:rsidRPr="00ED0C13">
        <w:rPr>
          <w:rFonts w:ascii="Times New Roman" w:hAnsi="Times New Roman"/>
          <w:sz w:val="28"/>
          <w:szCs w:val="28"/>
          <w:lang w:val="uk-UA"/>
        </w:rPr>
        <w:t xml:space="preserve"> супровідним листом на розгляд до </w:t>
      </w:r>
      <w:r w:rsidR="00A3649A" w:rsidRPr="00B50D35">
        <w:rPr>
          <w:rFonts w:ascii="Times New Roman" w:hAnsi="Times New Roman"/>
          <w:sz w:val="28"/>
          <w:szCs w:val="28"/>
          <w:lang w:val="uk-UA"/>
        </w:rPr>
        <w:t xml:space="preserve">Дніпровського районного управління </w:t>
      </w:r>
      <w:r w:rsidR="00F553CB" w:rsidRPr="00B50D35">
        <w:rPr>
          <w:rFonts w:ascii="Times New Roman" w:hAnsi="Times New Roman"/>
          <w:sz w:val="28"/>
          <w:szCs w:val="28"/>
          <w:lang w:val="uk-UA"/>
        </w:rPr>
        <w:t>Головного управління ДСНС України у Дніпропетровській області</w:t>
      </w:r>
      <w:r w:rsidRPr="00B50D35">
        <w:rPr>
          <w:rFonts w:ascii="Times New Roman" w:hAnsi="Times New Roman"/>
          <w:sz w:val="28"/>
          <w:szCs w:val="28"/>
          <w:lang w:val="uk-UA"/>
        </w:rPr>
        <w:t xml:space="preserve">. </w:t>
      </w:r>
    </w:p>
    <w:p w14:paraId="0C1BD923" w14:textId="4CB58137" w:rsidR="004C7426" w:rsidRPr="00A3649A" w:rsidRDefault="00122B30" w:rsidP="0026620E">
      <w:pPr>
        <w:pStyle w:val="a3"/>
        <w:numPr>
          <w:ilvl w:val="3"/>
          <w:numId w:val="11"/>
        </w:numPr>
        <w:tabs>
          <w:tab w:val="left" w:pos="1560"/>
        </w:tabs>
        <w:spacing w:after="0" w:line="240" w:lineRule="auto"/>
        <w:ind w:left="0" w:firstLine="709"/>
        <w:jc w:val="both"/>
        <w:rPr>
          <w:rFonts w:ascii="Times New Roman" w:hAnsi="Times New Roman"/>
          <w:sz w:val="28"/>
          <w:szCs w:val="28"/>
          <w:lang w:val="uk-UA"/>
        </w:rPr>
      </w:pPr>
      <w:r w:rsidRPr="00B50D35">
        <w:rPr>
          <w:rFonts w:ascii="Times New Roman" w:hAnsi="Times New Roman"/>
          <w:sz w:val="28"/>
          <w:szCs w:val="28"/>
          <w:lang w:val="uk-UA"/>
        </w:rPr>
        <w:t xml:space="preserve">Розгляд протоколів про </w:t>
      </w:r>
      <w:r w:rsidRPr="00A3649A">
        <w:rPr>
          <w:rFonts w:ascii="Times New Roman" w:hAnsi="Times New Roman"/>
          <w:sz w:val="28"/>
          <w:szCs w:val="28"/>
          <w:lang w:val="uk-UA"/>
        </w:rPr>
        <w:t xml:space="preserve">адміністративні правопорушення та матеріалів, що підтверджують вчинення адміністративного правопорушення, здійснюється згідно </w:t>
      </w:r>
      <w:r w:rsidRPr="00A3649A">
        <w:rPr>
          <w:rFonts w:ascii="Times New Roman" w:hAnsi="Times New Roman"/>
          <w:sz w:val="28"/>
          <w:lang w:val="uk-UA"/>
        </w:rPr>
        <w:t xml:space="preserve">із </w:t>
      </w:r>
      <w:r w:rsidRPr="00B50D35">
        <w:rPr>
          <w:rFonts w:ascii="Times New Roman" w:hAnsi="Times New Roman"/>
          <w:sz w:val="28"/>
          <w:szCs w:val="28"/>
          <w:lang w:val="uk-UA"/>
        </w:rPr>
        <w:t>затверджени</w:t>
      </w:r>
      <w:r w:rsidRPr="00B50D35">
        <w:rPr>
          <w:rFonts w:ascii="Times New Roman" w:hAnsi="Times New Roman"/>
          <w:sz w:val="28"/>
          <w:lang w:val="uk-UA"/>
        </w:rPr>
        <w:t>ми</w:t>
      </w:r>
      <w:r w:rsidRPr="00B50D35">
        <w:rPr>
          <w:rFonts w:ascii="Times New Roman" w:hAnsi="Times New Roman"/>
          <w:sz w:val="28"/>
          <w:szCs w:val="28"/>
          <w:lang w:val="uk-UA"/>
        </w:rPr>
        <w:t xml:space="preserve"> </w:t>
      </w:r>
      <w:r w:rsidR="00F553CB" w:rsidRPr="00B50D35">
        <w:rPr>
          <w:rFonts w:ascii="Times New Roman" w:hAnsi="Times New Roman"/>
          <w:sz w:val="28"/>
          <w:szCs w:val="28"/>
          <w:lang w:val="uk-UA"/>
        </w:rPr>
        <w:t>Головним управлінням ДСНС України у Дніпропетровській області</w:t>
      </w:r>
      <w:r w:rsidRPr="00B50D35">
        <w:rPr>
          <w:rFonts w:ascii="Times New Roman" w:hAnsi="Times New Roman"/>
          <w:sz w:val="28"/>
          <w:szCs w:val="28"/>
          <w:lang w:val="uk-UA"/>
        </w:rPr>
        <w:t xml:space="preserve"> графік</w:t>
      </w:r>
      <w:r w:rsidRPr="00B50D35">
        <w:rPr>
          <w:rFonts w:ascii="Times New Roman" w:hAnsi="Times New Roman"/>
          <w:sz w:val="28"/>
          <w:lang w:val="uk-UA"/>
        </w:rPr>
        <w:t>ами</w:t>
      </w:r>
      <w:r w:rsidRPr="00B50D35">
        <w:rPr>
          <w:rFonts w:ascii="Times New Roman" w:hAnsi="Times New Roman"/>
          <w:sz w:val="28"/>
          <w:szCs w:val="28"/>
          <w:lang w:val="uk-UA"/>
        </w:rPr>
        <w:t xml:space="preserve"> розгляду зазначених протоколів, де зазначається дата та час розгляду протоколу</w:t>
      </w:r>
      <w:r w:rsidRPr="00B50D35">
        <w:rPr>
          <w:rFonts w:ascii="Times New Roman" w:hAnsi="Times New Roman"/>
          <w:sz w:val="28"/>
          <w:szCs w:val="28"/>
          <w:shd w:val="clear" w:color="auto" w:fill="FFFFFF"/>
          <w:lang w:val="uk-UA"/>
        </w:rPr>
        <w:t>.</w:t>
      </w:r>
    </w:p>
    <w:p w14:paraId="2365BBBB" w14:textId="77777777" w:rsidR="004C7426" w:rsidRPr="00ED0C13" w:rsidRDefault="00122B30" w:rsidP="0026620E">
      <w:pPr>
        <w:pStyle w:val="a3"/>
        <w:numPr>
          <w:ilvl w:val="3"/>
          <w:numId w:val="11"/>
        </w:numPr>
        <w:tabs>
          <w:tab w:val="left" w:pos="1560"/>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Забезпечення </w:t>
      </w:r>
      <w:r w:rsidRPr="00ED0C13">
        <w:rPr>
          <w:rFonts w:ascii="Times New Roman" w:hAnsi="Times New Roman"/>
          <w:sz w:val="28"/>
          <w:szCs w:val="28"/>
          <w:shd w:val="clear" w:color="auto" w:fill="FFFFFF"/>
          <w:lang w:val="uk-UA"/>
        </w:rPr>
        <w:t>МПРП</w:t>
      </w:r>
      <w:r w:rsidRPr="00ED0C13">
        <w:rPr>
          <w:rFonts w:ascii="Times New Roman" w:hAnsi="Times New Roman"/>
          <w:sz w:val="28"/>
          <w:szCs w:val="28"/>
          <w:lang w:val="uk-UA"/>
        </w:rPr>
        <w:t xml:space="preserve"> бланками протоколів про адміністративні правопорушення, що відповідають вимогам Кодексу, та журналами їх видачі, покладається на засновників.</w:t>
      </w:r>
    </w:p>
    <w:p w14:paraId="10DFA843" w14:textId="77777777" w:rsidR="0026620E" w:rsidRPr="00ED0C13" w:rsidRDefault="0026620E" w:rsidP="0026620E">
      <w:pPr>
        <w:pStyle w:val="a3"/>
        <w:tabs>
          <w:tab w:val="left" w:pos="1560"/>
        </w:tabs>
        <w:spacing w:after="0" w:line="240" w:lineRule="auto"/>
        <w:ind w:left="709"/>
        <w:jc w:val="both"/>
        <w:rPr>
          <w:rFonts w:ascii="Times New Roman" w:hAnsi="Times New Roman"/>
          <w:sz w:val="12"/>
          <w:szCs w:val="12"/>
          <w:lang w:val="uk-UA"/>
        </w:rPr>
      </w:pPr>
    </w:p>
    <w:p w14:paraId="6F46D613" w14:textId="77777777" w:rsidR="004C7426" w:rsidRPr="00ED0C13" w:rsidRDefault="00122B30" w:rsidP="0026620E">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Вимагати під час гасіння пожежі: </w:t>
      </w:r>
    </w:p>
    <w:p w14:paraId="0B8F788A" w14:textId="77777777" w:rsidR="004C7426" w:rsidRPr="00ED0C13" w:rsidRDefault="00122B30">
      <w:pPr>
        <w:spacing w:line="240" w:lineRule="auto"/>
        <w:ind w:firstLine="708"/>
        <w:contextualSpacing/>
        <w:jc w:val="both"/>
        <w:rPr>
          <w:rFonts w:ascii="Times New Roman" w:hAnsi="Times New Roman"/>
          <w:sz w:val="28"/>
          <w:szCs w:val="28"/>
          <w:lang w:val="uk-UA"/>
        </w:rPr>
      </w:pPr>
      <w:r w:rsidRPr="00ED0C13">
        <w:rPr>
          <w:rFonts w:ascii="Times New Roman" w:hAnsi="Times New Roman"/>
          <w:sz w:val="28"/>
          <w:szCs w:val="28"/>
          <w:lang w:val="uk-UA"/>
        </w:rPr>
        <w:t xml:space="preserve">від посадових осіб об’єктів, на яких виконуються заходи з гасіння пожежі або проведення аварійно-рятувальних робіт, припиняти дії, що перешкоджають персоналу МПРП виконувати поставлені завдання; </w:t>
      </w:r>
    </w:p>
    <w:p w14:paraId="1A0FED53" w14:textId="77777777" w:rsidR="004C7426" w:rsidRPr="00ED0C13" w:rsidRDefault="00122B30" w:rsidP="00ED0C13">
      <w:pPr>
        <w:spacing w:after="0" w:line="240" w:lineRule="auto"/>
        <w:ind w:firstLine="708"/>
        <w:contextualSpacing/>
        <w:jc w:val="both"/>
        <w:rPr>
          <w:rFonts w:ascii="Times New Roman" w:hAnsi="Times New Roman"/>
          <w:sz w:val="28"/>
          <w:szCs w:val="28"/>
          <w:lang w:val="uk-UA"/>
        </w:rPr>
      </w:pPr>
      <w:r w:rsidRPr="00ED0C13">
        <w:rPr>
          <w:rFonts w:ascii="Times New Roman" w:hAnsi="Times New Roman"/>
          <w:sz w:val="28"/>
          <w:szCs w:val="28"/>
          <w:lang w:val="uk-UA"/>
        </w:rPr>
        <w:t xml:space="preserve">від осіб, які перебувають у зоні НС, НП або поблизу місця пожежі, дотримання правил, запроваджених установленими заходами безпеки. </w:t>
      </w:r>
    </w:p>
    <w:p w14:paraId="70103C8D" w14:textId="77777777" w:rsidR="0026620E" w:rsidRPr="00ED0C13" w:rsidRDefault="00122B30" w:rsidP="0026620E">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Проводити під час ліквідації наслідків НС, НП та гасіння пожеж документування, кіно- та відеозйомку, фотографування і звукозапис.</w:t>
      </w:r>
    </w:p>
    <w:p w14:paraId="39EFDE4A" w14:textId="77777777" w:rsidR="004C7426" w:rsidRPr="00ED0C13" w:rsidRDefault="00122B30" w:rsidP="0026620E">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Користуватися відповідними інформаційними базами даних державних органів, місцевих органів влади та органів місцевого самоврядування.</w:t>
      </w:r>
    </w:p>
    <w:p w14:paraId="422F9A78" w14:textId="77777777" w:rsidR="004C7426" w:rsidRPr="00ED0C13" w:rsidRDefault="00122B30" w:rsidP="0026620E">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Використовувати в установленому порядку засоби зв’язку, транспорт та інші матеріально-технічні ресурси підприємств, установ та організацій для рятування людей і ліквідації наслідків пожеж, НС та НП, доставки персоналу і спеціального оснащення на постраждалі (ушкоджені) об’єкти і території. </w:t>
      </w:r>
    </w:p>
    <w:p w14:paraId="3745C26A" w14:textId="77777777" w:rsidR="0026620E" w:rsidRPr="00ED0C13" w:rsidRDefault="00122B30" w:rsidP="0026620E">
      <w:pPr>
        <w:pStyle w:val="a3"/>
        <w:numPr>
          <w:ilvl w:val="2"/>
          <w:numId w:val="11"/>
        </w:numPr>
        <w:tabs>
          <w:tab w:val="left" w:pos="1560"/>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Використовувати телебачення і радіомовлення для оприлюднення повідомлень про НС та НП.</w:t>
      </w:r>
    </w:p>
    <w:p w14:paraId="0A4027AA" w14:textId="77777777" w:rsidR="0026620E" w:rsidRPr="00ED0C13" w:rsidRDefault="00122B30" w:rsidP="0026620E">
      <w:pPr>
        <w:pStyle w:val="a3"/>
        <w:numPr>
          <w:ilvl w:val="2"/>
          <w:numId w:val="11"/>
        </w:numPr>
        <w:tabs>
          <w:tab w:val="left" w:pos="1560"/>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Надавати інші послуги згідно із чинним законодавством.</w:t>
      </w:r>
    </w:p>
    <w:p w14:paraId="5A3E5F5A" w14:textId="77777777" w:rsidR="004C7426" w:rsidRPr="00ED0C13" w:rsidRDefault="00122B30" w:rsidP="0026620E">
      <w:pPr>
        <w:pStyle w:val="a3"/>
        <w:tabs>
          <w:tab w:val="left" w:pos="1560"/>
        </w:tabs>
        <w:spacing w:after="0" w:line="240" w:lineRule="auto"/>
        <w:ind w:left="709"/>
        <w:jc w:val="both"/>
        <w:rPr>
          <w:rFonts w:ascii="Times New Roman" w:hAnsi="Times New Roman"/>
          <w:sz w:val="12"/>
          <w:szCs w:val="12"/>
          <w:lang w:val="uk-UA"/>
        </w:rPr>
      </w:pPr>
      <w:r w:rsidRPr="00ED0C13">
        <w:rPr>
          <w:rFonts w:ascii="Times New Roman" w:hAnsi="Times New Roman"/>
          <w:sz w:val="12"/>
          <w:szCs w:val="12"/>
          <w:lang w:val="uk-UA"/>
        </w:rPr>
        <w:t xml:space="preserve"> </w:t>
      </w:r>
    </w:p>
    <w:p w14:paraId="25DCDB2F" w14:textId="77777777" w:rsidR="004C7426" w:rsidRPr="00ED0C13" w:rsidRDefault="00122B30" w:rsidP="0026620E">
      <w:pPr>
        <w:pStyle w:val="a3"/>
        <w:numPr>
          <w:ilvl w:val="1"/>
          <w:numId w:val="3"/>
        </w:numPr>
        <w:tabs>
          <w:tab w:val="left" w:pos="1418"/>
        </w:tabs>
        <w:spacing w:after="0" w:line="240" w:lineRule="auto"/>
        <w:ind w:left="1429"/>
        <w:jc w:val="both"/>
        <w:rPr>
          <w:rFonts w:ascii="Times New Roman" w:hAnsi="Times New Roman"/>
          <w:sz w:val="28"/>
          <w:szCs w:val="28"/>
          <w:lang w:val="uk-UA"/>
        </w:rPr>
      </w:pPr>
      <w:r w:rsidRPr="00ED0C13">
        <w:rPr>
          <w:rFonts w:ascii="Times New Roman" w:hAnsi="Times New Roman"/>
          <w:sz w:val="28"/>
          <w:szCs w:val="28"/>
          <w:lang w:val="uk-UA"/>
        </w:rPr>
        <w:t xml:space="preserve">До обов’язків МПРП належать: </w:t>
      </w:r>
    </w:p>
    <w:p w14:paraId="24D16B99" w14:textId="77777777" w:rsidR="0026620E" w:rsidRPr="00ED0C13" w:rsidRDefault="0026620E" w:rsidP="0026620E">
      <w:pPr>
        <w:pStyle w:val="a3"/>
        <w:numPr>
          <w:ilvl w:val="1"/>
          <w:numId w:val="11"/>
        </w:numPr>
        <w:tabs>
          <w:tab w:val="left" w:pos="1418"/>
        </w:tabs>
        <w:spacing w:after="0" w:line="240" w:lineRule="auto"/>
        <w:jc w:val="both"/>
        <w:rPr>
          <w:rFonts w:ascii="Times New Roman" w:hAnsi="Times New Roman"/>
          <w:vanish/>
          <w:sz w:val="28"/>
          <w:szCs w:val="28"/>
          <w:lang w:val="uk-UA"/>
        </w:rPr>
      </w:pPr>
    </w:p>
    <w:p w14:paraId="1119980A" w14:textId="77777777" w:rsidR="004C7426" w:rsidRPr="00ED0C13" w:rsidRDefault="00122B30" w:rsidP="0026620E">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Організація функціонування МПРП у режимі постійної готовності до виконання необхідного комплексу пожежних, </w:t>
      </w:r>
      <w:r w:rsidRPr="00ED0C13">
        <w:rPr>
          <w:rFonts w:ascii="Times New Roman" w:hAnsi="Times New Roman"/>
          <w:sz w:val="28"/>
          <w:lang w:val="uk-UA"/>
        </w:rPr>
        <w:t>аварійно-рятувальних</w:t>
      </w:r>
      <w:r w:rsidRPr="00ED0C13">
        <w:rPr>
          <w:rFonts w:ascii="Times New Roman" w:hAnsi="Times New Roman"/>
          <w:sz w:val="28"/>
          <w:szCs w:val="28"/>
          <w:lang w:val="uk-UA"/>
        </w:rPr>
        <w:t xml:space="preserve"> та інших невідкладних робіт в умовах НС або загрози її виникнення.</w:t>
      </w:r>
    </w:p>
    <w:p w14:paraId="1DEA67BD" w14:textId="77777777" w:rsidR="0026620E" w:rsidRPr="00ED0C13" w:rsidRDefault="00122B30" w:rsidP="0026620E">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Підтримання взаємодії з територіальними органами та підрозділами центральних органів виконавчої влади, місцевими органами влади, органами </w:t>
      </w:r>
      <w:r w:rsidRPr="00ED0C13">
        <w:rPr>
          <w:rFonts w:ascii="Times New Roman" w:hAnsi="Times New Roman"/>
          <w:sz w:val="28"/>
          <w:szCs w:val="28"/>
          <w:lang w:val="uk-UA"/>
        </w:rPr>
        <w:lastRenderedPageBreak/>
        <w:t>місцевого самоврядування, підприємствами, установами та організаціями незалежно від форм власності під час гасіння пожеж</w:t>
      </w:r>
      <w:r w:rsidRPr="00ED0C13">
        <w:rPr>
          <w:rFonts w:ascii="Times New Roman" w:hAnsi="Times New Roman"/>
          <w:sz w:val="28"/>
          <w:lang w:val="uk-UA"/>
        </w:rPr>
        <w:t>, аварійно-рятувальних та</w:t>
      </w:r>
      <w:r w:rsidRPr="00ED0C13">
        <w:rPr>
          <w:rFonts w:ascii="Times New Roman" w:hAnsi="Times New Roman"/>
          <w:sz w:val="28"/>
          <w:szCs w:val="28"/>
          <w:lang w:val="uk-UA"/>
        </w:rPr>
        <w:t xml:space="preserve"> інших невідкладних робіт.</w:t>
      </w:r>
    </w:p>
    <w:p w14:paraId="449A88AA" w14:textId="77777777" w:rsidR="004C7426" w:rsidRPr="00ED0C13" w:rsidRDefault="00122B30" w:rsidP="0026620E">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Участь у складі комісії щодо визначення рівнів ризику за можливими наслідками від пожеж та НС у процесі експлуатації об'єктів на території громади.</w:t>
      </w:r>
    </w:p>
    <w:p w14:paraId="7779B4C6" w14:textId="77777777" w:rsidR="004C7426" w:rsidRPr="00ED0C13" w:rsidRDefault="00122B30" w:rsidP="0026620E">
      <w:pPr>
        <w:pStyle w:val="a3"/>
        <w:numPr>
          <w:ilvl w:val="2"/>
          <w:numId w:val="11"/>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З</w:t>
      </w:r>
      <w:r w:rsidRPr="00ED0C13">
        <w:rPr>
          <w:rFonts w:ascii="Times New Roman" w:hAnsi="Times New Roman"/>
          <w:spacing w:val="-4"/>
          <w:sz w:val="28"/>
          <w:szCs w:val="28"/>
          <w:lang w:val="uk-UA"/>
        </w:rPr>
        <w:t xml:space="preserve">дійснення заходів із запобігання виникненню пожеж шляхом:  </w:t>
      </w:r>
    </w:p>
    <w:p w14:paraId="13191A07" w14:textId="54A92D01" w:rsidR="0026620E" w:rsidRPr="00ED0C13" w:rsidRDefault="00122B30" w:rsidP="0026620E">
      <w:pPr>
        <w:pStyle w:val="a3"/>
        <w:numPr>
          <w:ilvl w:val="3"/>
          <w:numId w:val="11"/>
        </w:numPr>
        <w:tabs>
          <w:tab w:val="left" w:pos="1560"/>
        </w:tabs>
        <w:spacing w:after="0" w:line="240" w:lineRule="auto"/>
        <w:ind w:left="0" w:firstLine="709"/>
        <w:jc w:val="both"/>
        <w:rPr>
          <w:rFonts w:ascii="Times New Roman" w:hAnsi="Times New Roman"/>
          <w:i/>
          <w:spacing w:val="-4"/>
          <w:sz w:val="28"/>
          <w:szCs w:val="28"/>
          <w:lang w:val="uk-UA"/>
        </w:rPr>
      </w:pPr>
      <w:r w:rsidRPr="00ED0C13">
        <w:rPr>
          <w:rFonts w:ascii="Times New Roman" w:hAnsi="Times New Roman"/>
          <w:spacing w:val="-4"/>
          <w:sz w:val="28"/>
          <w:szCs w:val="28"/>
          <w:lang w:val="uk-UA"/>
        </w:rPr>
        <w:t xml:space="preserve">Розроблення </w:t>
      </w:r>
      <w:r w:rsidRPr="00B50D35">
        <w:rPr>
          <w:rFonts w:ascii="Times New Roman" w:hAnsi="Times New Roman"/>
          <w:spacing w:val="-4"/>
          <w:sz w:val="28"/>
          <w:szCs w:val="28"/>
          <w:lang w:val="uk-UA"/>
        </w:rPr>
        <w:t xml:space="preserve">за погодженням з </w:t>
      </w:r>
      <w:r w:rsidR="00F553CB" w:rsidRPr="00B50D35">
        <w:rPr>
          <w:rFonts w:ascii="Times New Roman" w:hAnsi="Times New Roman"/>
          <w:spacing w:val="-4"/>
          <w:sz w:val="28"/>
          <w:szCs w:val="28"/>
          <w:lang w:val="uk-UA"/>
        </w:rPr>
        <w:t>Головним управлінням ДСНС України у Дніпропетровській області</w:t>
      </w:r>
      <w:r w:rsidR="00A3649A" w:rsidRPr="00B50D35">
        <w:rPr>
          <w:rFonts w:ascii="Times New Roman" w:hAnsi="Times New Roman"/>
          <w:spacing w:val="-4"/>
          <w:sz w:val="28"/>
          <w:szCs w:val="28"/>
          <w:lang w:val="uk-UA"/>
        </w:rPr>
        <w:t xml:space="preserve"> </w:t>
      </w:r>
      <w:r w:rsidR="00A3649A" w:rsidRPr="00B50D35">
        <w:rPr>
          <w:rFonts w:ascii="Times New Roman" w:hAnsi="Times New Roman"/>
          <w:sz w:val="28"/>
          <w:szCs w:val="28"/>
          <w:lang w:val="uk-UA"/>
        </w:rPr>
        <w:t>через Дніпровське районне управління Головного управління ДСНС України у Дніпропетровській області</w:t>
      </w:r>
      <w:r w:rsidRPr="00B50D35">
        <w:rPr>
          <w:rFonts w:ascii="Times New Roman" w:hAnsi="Times New Roman"/>
          <w:spacing w:val="-4"/>
          <w:sz w:val="28"/>
          <w:szCs w:val="28"/>
          <w:lang w:val="uk-UA"/>
        </w:rPr>
        <w:t xml:space="preserve"> </w:t>
      </w:r>
      <w:r w:rsidRPr="00ED0C13">
        <w:rPr>
          <w:rFonts w:ascii="Times New Roman" w:hAnsi="Times New Roman"/>
          <w:spacing w:val="-4"/>
          <w:sz w:val="28"/>
          <w:szCs w:val="28"/>
          <w:lang w:val="uk-UA"/>
        </w:rPr>
        <w:t>річних планів заходів із запобігання виникненню аварій, пожеж та інших небезпечних подій.</w:t>
      </w:r>
    </w:p>
    <w:p w14:paraId="45082907" w14:textId="77777777" w:rsidR="004C7426" w:rsidRPr="00ED0C13" w:rsidRDefault="00122B30" w:rsidP="0026620E">
      <w:pPr>
        <w:pStyle w:val="a3"/>
        <w:numPr>
          <w:ilvl w:val="3"/>
          <w:numId w:val="11"/>
        </w:numPr>
        <w:tabs>
          <w:tab w:val="left" w:pos="1560"/>
        </w:tabs>
        <w:spacing w:after="0" w:line="240" w:lineRule="auto"/>
        <w:ind w:left="0" w:firstLine="709"/>
        <w:jc w:val="both"/>
        <w:rPr>
          <w:rFonts w:ascii="Times New Roman" w:hAnsi="Times New Roman"/>
          <w:i/>
          <w:spacing w:val="-4"/>
          <w:sz w:val="28"/>
          <w:szCs w:val="28"/>
          <w:lang w:val="uk-UA"/>
        </w:rPr>
      </w:pPr>
      <w:r w:rsidRPr="00ED0C13">
        <w:rPr>
          <w:rFonts w:ascii="Times New Roman" w:hAnsi="Times New Roman"/>
          <w:spacing w:val="-4"/>
          <w:sz w:val="28"/>
          <w:szCs w:val="28"/>
          <w:lang w:val="uk-UA"/>
        </w:rPr>
        <w:t>Організації та проведення профілактично-роз’яснювальної роботи, навчання населення правилам пожежної безпеки, діям під час виникнення пожежі.</w:t>
      </w:r>
    </w:p>
    <w:p w14:paraId="651ACB01" w14:textId="77777777" w:rsidR="004C7426" w:rsidRPr="00ED0C13" w:rsidRDefault="00122B30" w:rsidP="0026620E">
      <w:pPr>
        <w:pStyle w:val="a3"/>
        <w:numPr>
          <w:ilvl w:val="3"/>
          <w:numId w:val="11"/>
        </w:numPr>
        <w:tabs>
          <w:tab w:val="left" w:pos="1560"/>
        </w:tabs>
        <w:spacing w:after="0" w:line="240" w:lineRule="auto"/>
        <w:ind w:left="0" w:firstLine="709"/>
        <w:jc w:val="both"/>
        <w:rPr>
          <w:rFonts w:ascii="Times New Roman" w:hAnsi="Times New Roman"/>
          <w:i/>
          <w:spacing w:val="-4"/>
          <w:sz w:val="28"/>
          <w:szCs w:val="28"/>
          <w:lang w:val="uk-UA"/>
        </w:rPr>
      </w:pPr>
      <w:r w:rsidRPr="00ED0C13">
        <w:rPr>
          <w:rFonts w:ascii="Times New Roman" w:hAnsi="Times New Roman"/>
          <w:sz w:val="28"/>
          <w:szCs w:val="28"/>
          <w:lang w:val="uk-UA"/>
        </w:rPr>
        <w:t>П</w:t>
      </w:r>
      <w:r w:rsidRPr="00ED0C13">
        <w:rPr>
          <w:rFonts w:ascii="Times New Roman" w:hAnsi="Times New Roman"/>
          <w:spacing w:val="-4"/>
          <w:sz w:val="28"/>
          <w:szCs w:val="28"/>
          <w:lang w:val="uk-UA"/>
        </w:rPr>
        <w:t>роведення занять з дотримання правил пожежної безпеки у класах безпеки, закладах освіти, охорони здоров’я, спортивних та санаторно-курортних закладах згідно із сезонною потребою.</w:t>
      </w:r>
    </w:p>
    <w:p w14:paraId="4FEAE0EB" w14:textId="77777777" w:rsidR="0026620E" w:rsidRPr="00ED0C13" w:rsidRDefault="00122B30" w:rsidP="0026620E">
      <w:pPr>
        <w:pStyle w:val="a3"/>
        <w:numPr>
          <w:ilvl w:val="3"/>
          <w:numId w:val="11"/>
        </w:numPr>
        <w:tabs>
          <w:tab w:val="left" w:pos="1560"/>
        </w:tabs>
        <w:spacing w:after="0" w:line="240" w:lineRule="auto"/>
        <w:ind w:left="0" w:firstLine="709"/>
        <w:jc w:val="both"/>
        <w:rPr>
          <w:rFonts w:ascii="Times New Roman" w:hAnsi="Times New Roman"/>
          <w:i/>
          <w:spacing w:val="-4"/>
          <w:sz w:val="28"/>
          <w:szCs w:val="28"/>
          <w:lang w:val="uk-UA"/>
        </w:rPr>
      </w:pPr>
      <w:r w:rsidRPr="00ED0C13">
        <w:rPr>
          <w:rFonts w:ascii="Times New Roman" w:hAnsi="Times New Roman"/>
          <w:spacing w:val="-4"/>
          <w:sz w:val="28"/>
          <w:szCs w:val="28"/>
          <w:lang w:val="uk-UA"/>
        </w:rPr>
        <w:t>Участі в межах повноважень у роботі комісій, зокрема з розслідування пожеж.</w:t>
      </w:r>
    </w:p>
    <w:p w14:paraId="00C3855F" w14:textId="77777777" w:rsidR="004C7426" w:rsidRPr="00ED0C13" w:rsidRDefault="00122B30" w:rsidP="0026620E">
      <w:pPr>
        <w:pStyle w:val="a3"/>
        <w:numPr>
          <w:ilvl w:val="3"/>
          <w:numId w:val="11"/>
        </w:numPr>
        <w:tabs>
          <w:tab w:val="left" w:pos="1560"/>
        </w:tabs>
        <w:spacing w:after="0" w:line="240" w:lineRule="auto"/>
        <w:ind w:left="0" w:firstLine="709"/>
        <w:jc w:val="both"/>
        <w:rPr>
          <w:rFonts w:ascii="Times New Roman" w:hAnsi="Times New Roman"/>
          <w:i/>
          <w:spacing w:val="-4"/>
          <w:sz w:val="28"/>
          <w:szCs w:val="28"/>
          <w:lang w:val="uk-UA"/>
        </w:rPr>
      </w:pPr>
      <w:r w:rsidRPr="00ED0C13">
        <w:rPr>
          <w:rFonts w:ascii="Times New Roman" w:hAnsi="Times New Roman"/>
          <w:spacing w:val="-4"/>
          <w:sz w:val="28"/>
          <w:szCs w:val="28"/>
          <w:lang w:val="uk-UA"/>
        </w:rPr>
        <w:t>Подання письмових пропозицій посадовим особам щодо покращення протипожежного стану об’єктів та підвищення рівня пожежної безпеки в населених пунктах.</w:t>
      </w:r>
    </w:p>
    <w:p w14:paraId="67E03380" w14:textId="77777777" w:rsidR="004C7426" w:rsidRPr="00ED0C13" w:rsidRDefault="00122B30" w:rsidP="0026620E">
      <w:pPr>
        <w:pStyle w:val="a3"/>
        <w:numPr>
          <w:ilvl w:val="3"/>
          <w:numId w:val="11"/>
        </w:numPr>
        <w:tabs>
          <w:tab w:val="left" w:pos="1560"/>
        </w:tabs>
        <w:spacing w:after="0" w:line="240" w:lineRule="auto"/>
        <w:ind w:left="0" w:firstLine="709"/>
        <w:jc w:val="both"/>
        <w:rPr>
          <w:rFonts w:ascii="Times New Roman" w:hAnsi="Times New Roman"/>
          <w:i/>
          <w:spacing w:val="-4"/>
          <w:sz w:val="28"/>
          <w:szCs w:val="28"/>
          <w:lang w:val="uk-UA"/>
        </w:rPr>
      </w:pPr>
      <w:r w:rsidRPr="00ED0C13">
        <w:rPr>
          <w:rFonts w:ascii="Times New Roman" w:hAnsi="Times New Roman"/>
          <w:spacing w:val="-4"/>
          <w:sz w:val="28"/>
          <w:szCs w:val="28"/>
          <w:lang w:val="uk-UA"/>
        </w:rPr>
        <w:t>Подання на розгляд органів місцевого самоврядування, відповідних місцевих комісій з питань техногенно-екологічної безпеки та надзвичайних ситуацій пропозицій щодо вирішення проблемних питань протипожежного захисту об’єктів та населених пунктів.</w:t>
      </w:r>
    </w:p>
    <w:p w14:paraId="1F2492DD" w14:textId="77777777" w:rsidR="004C7426" w:rsidRPr="00ED0C13" w:rsidRDefault="00122B30" w:rsidP="0026620E">
      <w:pPr>
        <w:pStyle w:val="a3"/>
        <w:numPr>
          <w:ilvl w:val="3"/>
          <w:numId w:val="11"/>
        </w:numPr>
        <w:tabs>
          <w:tab w:val="left" w:pos="1560"/>
        </w:tabs>
        <w:spacing w:after="0" w:line="240" w:lineRule="auto"/>
        <w:ind w:left="0" w:firstLine="709"/>
        <w:jc w:val="both"/>
        <w:rPr>
          <w:rFonts w:ascii="Times New Roman" w:hAnsi="Times New Roman"/>
          <w:i/>
          <w:spacing w:val="-4"/>
          <w:sz w:val="28"/>
          <w:szCs w:val="28"/>
          <w:lang w:val="uk-UA"/>
        </w:rPr>
      </w:pPr>
      <w:r w:rsidRPr="00ED0C13">
        <w:rPr>
          <w:rFonts w:ascii="Times New Roman" w:hAnsi="Times New Roman"/>
          <w:spacing w:val="-4"/>
          <w:sz w:val="28"/>
          <w:szCs w:val="28"/>
          <w:lang w:val="uk-UA"/>
        </w:rPr>
        <w:t>Чергування під час проведення пожежонебезпечних робіт, культурно-масових, спортивних, просвітницьких, святкових або інших заходів з масовим перебуванням людей.</w:t>
      </w:r>
    </w:p>
    <w:p w14:paraId="5922F3A9" w14:textId="77777777" w:rsidR="004C7426" w:rsidRPr="00ED0C13" w:rsidRDefault="00122B30" w:rsidP="00F9560B">
      <w:pPr>
        <w:pStyle w:val="a3"/>
        <w:numPr>
          <w:ilvl w:val="3"/>
          <w:numId w:val="11"/>
        </w:numPr>
        <w:tabs>
          <w:tab w:val="left" w:pos="1560"/>
        </w:tabs>
        <w:spacing w:after="0" w:line="240" w:lineRule="auto"/>
        <w:ind w:left="0" w:firstLine="709"/>
        <w:jc w:val="both"/>
        <w:rPr>
          <w:rFonts w:ascii="Times New Roman" w:hAnsi="Times New Roman"/>
          <w:i/>
          <w:spacing w:val="-4"/>
          <w:sz w:val="28"/>
          <w:szCs w:val="28"/>
          <w:lang w:val="uk-UA"/>
        </w:rPr>
      </w:pPr>
      <w:r w:rsidRPr="00ED0C13">
        <w:rPr>
          <w:rFonts w:ascii="Times New Roman" w:hAnsi="Times New Roman"/>
          <w:spacing w:val="-4"/>
          <w:sz w:val="28"/>
          <w:szCs w:val="28"/>
          <w:lang w:val="uk-UA"/>
        </w:rPr>
        <w:t>Популяризації добровільного пожежного руху та пожежно-рятувальної справи серед населення, зокрема дітей (утворення та розвиток осередків юних рятувальників-пожежників).</w:t>
      </w:r>
    </w:p>
    <w:p w14:paraId="2CEA9042" w14:textId="77777777" w:rsidR="004C7426" w:rsidRPr="00ED0C13" w:rsidRDefault="00122B30" w:rsidP="00F9560B">
      <w:pPr>
        <w:pStyle w:val="a3"/>
        <w:numPr>
          <w:ilvl w:val="2"/>
          <w:numId w:val="11"/>
        </w:numPr>
        <w:tabs>
          <w:tab w:val="left" w:pos="1418"/>
        </w:tabs>
        <w:spacing w:after="0" w:line="240" w:lineRule="auto"/>
        <w:ind w:left="0" w:firstLine="709"/>
        <w:jc w:val="both"/>
        <w:rPr>
          <w:rFonts w:ascii="Times New Roman" w:hAnsi="Times New Roman"/>
          <w:spacing w:val="-4"/>
          <w:sz w:val="28"/>
          <w:szCs w:val="28"/>
          <w:lang w:val="uk-UA"/>
        </w:rPr>
      </w:pPr>
      <w:r w:rsidRPr="00ED0C13">
        <w:rPr>
          <w:rFonts w:ascii="Times New Roman" w:hAnsi="Times New Roman"/>
          <w:spacing w:val="-4"/>
          <w:sz w:val="28"/>
          <w:szCs w:val="28"/>
          <w:lang w:val="uk-UA"/>
        </w:rPr>
        <w:t>Гасіння пожеж, проведення евакуації, рятування людей та матеріальних цінностей, здійснення заходів для мінімізації або ліквідації наслідків пожеж самостійно та у взаємодії з пожежно-рятувальними підрозділами Оперативно-рятувальної служби цивільного захисту, відомчої та добровільної пожежної охорони, спеціалізованими службами та формуваннями цивільного захисту, а також підприємствами, установами та організаціями незалежно від форми власності, розташованими на відповідній території.</w:t>
      </w:r>
    </w:p>
    <w:p w14:paraId="3DAD031A" w14:textId="77777777" w:rsidR="004C7426" w:rsidRPr="00ED0C13" w:rsidRDefault="00122B30" w:rsidP="00F9560B">
      <w:pPr>
        <w:pStyle w:val="a3"/>
        <w:numPr>
          <w:ilvl w:val="2"/>
          <w:numId w:val="11"/>
        </w:numPr>
        <w:tabs>
          <w:tab w:val="left" w:pos="1418"/>
        </w:tabs>
        <w:spacing w:after="0" w:line="240" w:lineRule="auto"/>
        <w:ind w:left="0" w:firstLine="709"/>
        <w:jc w:val="both"/>
        <w:rPr>
          <w:rFonts w:ascii="Times New Roman" w:hAnsi="Times New Roman"/>
          <w:spacing w:val="-4"/>
          <w:sz w:val="28"/>
          <w:szCs w:val="28"/>
          <w:lang w:val="uk-UA"/>
        </w:rPr>
      </w:pPr>
      <w:r w:rsidRPr="00ED0C13">
        <w:rPr>
          <w:rFonts w:ascii="Times New Roman" w:hAnsi="Times New Roman"/>
          <w:spacing w:val="-4"/>
          <w:sz w:val="28"/>
          <w:szCs w:val="28"/>
          <w:lang w:val="uk-UA"/>
        </w:rPr>
        <w:t>Надання допомоги в ліквідації наслідків надзвичайних ситуацій, що становлять загрозу життю або здоров’ю населення чи призводять до завдання матеріальних збитків, з урахуванням наявних сил і засобів.</w:t>
      </w:r>
    </w:p>
    <w:p w14:paraId="315CCF18" w14:textId="77777777" w:rsidR="004C7426" w:rsidRPr="00ED0C13" w:rsidRDefault="00122B30" w:rsidP="00F9560B">
      <w:pPr>
        <w:pStyle w:val="a3"/>
        <w:numPr>
          <w:ilvl w:val="2"/>
          <w:numId w:val="11"/>
        </w:numPr>
        <w:tabs>
          <w:tab w:val="left" w:pos="1418"/>
        </w:tabs>
        <w:spacing w:after="0" w:line="240" w:lineRule="auto"/>
        <w:ind w:left="0" w:firstLine="709"/>
        <w:jc w:val="both"/>
        <w:rPr>
          <w:rFonts w:ascii="Times New Roman" w:hAnsi="Times New Roman"/>
          <w:spacing w:val="-4"/>
          <w:sz w:val="28"/>
          <w:szCs w:val="28"/>
          <w:lang w:val="uk-UA"/>
        </w:rPr>
      </w:pPr>
      <w:r w:rsidRPr="00ED0C13">
        <w:rPr>
          <w:rFonts w:ascii="Times New Roman" w:hAnsi="Times New Roman"/>
          <w:spacing w:val="-4"/>
          <w:sz w:val="28"/>
          <w:szCs w:val="28"/>
          <w:lang w:val="uk-UA"/>
        </w:rPr>
        <w:t xml:space="preserve">Забезпечення постійного підтримання належного рівня підготовки працівників </w:t>
      </w:r>
      <w:r w:rsidRPr="00ED0C13">
        <w:rPr>
          <w:rFonts w:ascii="Times New Roman" w:hAnsi="Times New Roman"/>
          <w:sz w:val="28"/>
          <w:szCs w:val="28"/>
          <w:lang w:val="uk-UA"/>
        </w:rPr>
        <w:t>МПРП</w:t>
      </w:r>
      <w:r w:rsidRPr="00ED0C13">
        <w:rPr>
          <w:rFonts w:ascii="Times New Roman" w:hAnsi="Times New Roman"/>
          <w:spacing w:val="-4"/>
          <w:sz w:val="28"/>
          <w:szCs w:val="28"/>
          <w:lang w:val="uk-UA"/>
        </w:rPr>
        <w:t xml:space="preserve"> для виконання покладених на них завдань.</w:t>
      </w:r>
    </w:p>
    <w:p w14:paraId="50818C9B" w14:textId="57A8E86B" w:rsidR="004C7426" w:rsidRPr="00ED0C13" w:rsidRDefault="00122B30" w:rsidP="00F9560B">
      <w:pPr>
        <w:pStyle w:val="a3"/>
        <w:numPr>
          <w:ilvl w:val="2"/>
          <w:numId w:val="11"/>
        </w:numPr>
        <w:tabs>
          <w:tab w:val="left" w:pos="1418"/>
        </w:tabs>
        <w:spacing w:after="0" w:line="240" w:lineRule="auto"/>
        <w:ind w:left="0" w:firstLine="709"/>
        <w:jc w:val="both"/>
        <w:rPr>
          <w:rFonts w:ascii="Times New Roman" w:hAnsi="Times New Roman"/>
          <w:spacing w:val="-4"/>
          <w:sz w:val="28"/>
          <w:szCs w:val="28"/>
          <w:lang w:val="uk-UA"/>
        </w:rPr>
      </w:pPr>
      <w:r w:rsidRPr="00ED0C13">
        <w:rPr>
          <w:rFonts w:ascii="Times New Roman" w:hAnsi="Times New Roman"/>
          <w:spacing w:val="-4"/>
          <w:sz w:val="28"/>
          <w:szCs w:val="28"/>
          <w:lang w:val="uk-UA"/>
        </w:rPr>
        <w:lastRenderedPageBreak/>
        <w:t xml:space="preserve">Участь у перевірках джерел протипожежного водопостачання, інших заходах з питань запобігання пожежам разом </w:t>
      </w:r>
      <w:r w:rsidRPr="00B50D35">
        <w:rPr>
          <w:rFonts w:ascii="Times New Roman" w:hAnsi="Times New Roman"/>
          <w:spacing w:val="-4"/>
          <w:sz w:val="28"/>
          <w:szCs w:val="28"/>
          <w:lang w:val="uk-UA"/>
        </w:rPr>
        <w:t xml:space="preserve">з </w:t>
      </w:r>
      <w:r w:rsidR="00A3649A" w:rsidRPr="00B50D35">
        <w:rPr>
          <w:rFonts w:ascii="Times New Roman" w:hAnsi="Times New Roman"/>
          <w:spacing w:val="-4"/>
          <w:sz w:val="28"/>
          <w:szCs w:val="28"/>
          <w:lang w:val="uk-UA"/>
        </w:rPr>
        <w:t xml:space="preserve">Дніпровським районним управлінням </w:t>
      </w:r>
      <w:r w:rsidR="00F553CB" w:rsidRPr="00B50D35">
        <w:rPr>
          <w:rFonts w:ascii="Times New Roman" w:hAnsi="Times New Roman"/>
          <w:spacing w:val="-4"/>
          <w:sz w:val="28"/>
          <w:szCs w:val="28"/>
          <w:lang w:val="uk-UA"/>
        </w:rPr>
        <w:t>Головн</w:t>
      </w:r>
      <w:r w:rsidR="00A3649A" w:rsidRPr="00B50D35">
        <w:rPr>
          <w:rFonts w:ascii="Times New Roman" w:hAnsi="Times New Roman"/>
          <w:spacing w:val="-4"/>
          <w:sz w:val="28"/>
          <w:szCs w:val="28"/>
          <w:lang w:val="uk-UA"/>
        </w:rPr>
        <w:t>ого</w:t>
      </w:r>
      <w:r w:rsidR="00F553CB" w:rsidRPr="00B50D35">
        <w:rPr>
          <w:rFonts w:ascii="Times New Roman" w:hAnsi="Times New Roman"/>
          <w:spacing w:val="-4"/>
          <w:sz w:val="28"/>
          <w:szCs w:val="28"/>
          <w:lang w:val="uk-UA"/>
        </w:rPr>
        <w:t xml:space="preserve"> управління ДСНС України у Дніпропетровській області.</w:t>
      </w:r>
    </w:p>
    <w:p w14:paraId="14FBFBB1" w14:textId="77777777" w:rsidR="004C7426" w:rsidRPr="00ED0C13" w:rsidRDefault="00122B30" w:rsidP="00F9560B">
      <w:pPr>
        <w:pStyle w:val="a3"/>
        <w:numPr>
          <w:ilvl w:val="2"/>
          <w:numId w:val="11"/>
        </w:numPr>
        <w:tabs>
          <w:tab w:val="left" w:pos="1418"/>
        </w:tabs>
        <w:spacing w:after="0" w:line="240" w:lineRule="auto"/>
        <w:ind w:left="0" w:firstLine="709"/>
        <w:jc w:val="both"/>
        <w:rPr>
          <w:rFonts w:ascii="Times New Roman" w:hAnsi="Times New Roman"/>
          <w:spacing w:val="-4"/>
          <w:sz w:val="28"/>
          <w:szCs w:val="28"/>
          <w:lang w:val="uk-UA"/>
        </w:rPr>
      </w:pPr>
      <w:r w:rsidRPr="00ED0C13">
        <w:rPr>
          <w:rFonts w:ascii="Times New Roman" w:hAnsi="Times New Roman"/>
          <w:spacing w:val="-4"/>
          <w:sz w:val="28"/>
          <w:szCs w:val="28"/>
          <w:lang w:val="uk-UA"/>
        </w:rPr>
        <w:t>Участь у пожежно-тактичних навчаннях на об’єктах, розташованих на відповідній території, що організовуються органами та підрозділами Оперативно-рятувальної служби цивільного захисту.</w:t>
      </w:r>
    </w:p>
    <w:p w14:paraId="21F35F90" w14:textId="77777777" w:rsidR="004C7426" w:rsidRPr="00ED0C13" w:rsidRDefault="00122B30" w:rsidP="00F9560B">
      <w:pPr>
        <w:pStyle w:val="a3"/>
        <w:numPr>
          <w:ilvl w:val="2"/>
          <w:numId w:val="11"/>
        </w:numPr>
        <w:tabs>
          <w:tab w:val="left" w:pos="1560"/>
        </w:tabs>
        <w:spacing w:after="0" w:line="240" w:lineRule="auto"/>
        <w:ind w:left="0" w:firstLine="709"/>
        <w:jc w:val="both"/>
        <w:rPr>
          <w:rFonts w:ascii="Times New Roman" w:hAnsi="Times New Roman"/>
          <w:spacing w:val="-4"/>
          <w:sz w:val="28"/>
          <w:szCs w:val="28"/>
          <w:lang w:val="uk-UA"/>
        </w:rPr>
      </w:pPr>
      <w:r w:rsidRPr="00ED0C13">
        <w:rPr>
          <w:rFonts w:ascii="Times New Roman" w:hAnsi="Times New Roman"/>
          <w:spacing w:val="-4"/>
          <w:sz w:val="28"/>
          <w:szCs w:val="28"/>
          <w:lang w:val="uk-UA"/>
        </w:rPr>
        <w:t>Участь у командно-штабних навчаннях і штабних тренуваннях, що організовуються місцевими органами виконавчої влади та органами місцевого самоврядування.</w:t>
      </w:r>
    </w:p>
    <w:p w14:paraId="10A5DBE0" w14:textId="77777777" w:rsidR="004C7426" w:rsidRPr="00ED0C13" w:rsidRDefault="00122B30" w:rsidP="00F9560B">
      <w:pPr>
        <w:pStyle w:val="a3"/>
        <w:numPr>
          <w:ilvl w:val="2"/>
          <w:numId w:val="11"/>
        </w:numPr>
        <w:tabs>
          <w:tab w:val="left" w:pos="1560"/>
        </w:tabs>
        <w:spacing w:after="0" w:line="240" w:lineRule="auto"/>
        <w:ind w:left="0" w:firstLine="709"/>
        <w:jc w:val="both"/>
        <w:rPr>
          <w:rFonts w:ascii="Times New Roman" w:hAnsi="Times New Roman"/>
          <w:spacing w:val="-4"/>
          <w:sz w:val="28"/>
          <w:szCs w:val="28"/>
          <w:lang w:val="uk-UA"/>
        </w:rPr>
      </w:pPr>
      <w:r w:rsidRPr="00ED0C13">
        <w:rPr>
          <w:rFonts w:ascii="Times New Roman" w:hAnsi="Times New Roman"/>
          <w:sz w:val="28"/>
          <w:lang w:val="uk-UA"/>
        </w:rPr>
        <w:t>Проведення</w:t>
      </w:r>
      <w:r w:rsidRPr="00ED0C13">
        <w:rPr>
          <w:rFonts w:ascii="Times New Roman" w:hAnsi="Times New Roman"/>
          <w:sz w:val="28"/>
          <w:szCs w:val="28"/>
          <w:lang w:val="uk-UA"/>
        </w:rPr>
        <w:t xml:space="preserve"> </w:t>
      </w:r>
      <w:r w:rsidRPr="00ED0C13">
        <w:rPr>
          <w:rFonts w:ascii="Times New Roman" w:hAnsi="Times New Roman"/>
          <w:sz w:val="28"/>
          <w:lang w:val="uk-UA"/>
        </w:rPr>
        <w:t>аварійно</w:t>
      </w:r>
      <w:r w:rsidRPr="00ED0C13">
        <w:rPr>
          <w:rFonts w:ascii="Times New Roman" w:hAnsi="Times New Roman"/>
          <w:sz w:val="28"/>
          <w:szCs w:val="28"/>
          <w:lang w:val="uk-UA"/>
        </w:rPr>
        <w:t xml:space="preserve">-рятувальних </w:t>
      </w:r>
      <w:r w:rsidRPr="00ED0C13">
        <w:rPr>
          <w:rFonts w:ascii="Times New Roman" w:hAnsi="Times New Roman"/>
          <w:sz w:val="28"/>
          <w:lang w:val="uk-UA"/>
        </w:rPr>
        <w:t xml:space="preserve">та інших невідкладних </w:t>
      </w:r>
      <w:r w:rsidRPr="00ED0C13">
        <w:rPr>
          <w:rFonts w:ascii="Times New Roman" w:hAnsi="Times New Roman"/>
          <w:sz w:val="28"/>
          <w:szCs w:val="28"/>
          <w:lang w:val="uk-UA"/>
        </w:rPr>
        <w:t xml:space="preserve">робіт, що потребують спеціальної кваліфікації і застосування апаратів захисту органів дихання та інших спеціальних технічних засобів, якими оснащується МПРП </w:t>
      </w:r>
      <w:r w:rsidRPr="00ED0C13">
        <w:rPr>
          <w:rFonts w:ascii="Times New Roman" w:hAnsi="Times New Roman"/>
          <w:bCs/>
          <w:sz w:val="28"/>
          <w:szCs w:val="28"/>
          <w:lang w:val="uk-UA"/>
        </w:rPr>
        <w:t>(у разі наявності таких засобів та проходження відповідної підготовки персоналом)</w:t>
      </w:r>
      <w:r w:rsidRPr="00ED0C13">
        <w:rPr>
          <w:rFonts w:ascii="Times New Roman" w:hAnsi="Times New Roman"/>
          <w:sz w:val="28"/>
          <w:szCs w:val="28"/>
          <w:lang w:val="uk-UA"/>
        </w:rPr>
        <w:t>.</w:t>
      </w:r>
    </w:p>
    <w:p w14:paraId="45F0DB91" w14:textId="77777777" w:rsidR="00F9560B" w:rsidRPr="00ED0C13" w:rsidRDefault="00122B30" w:rsidP="00F9560B">
      <w:pPr>
        <w:pStyle w:val="a3"/>
        <w:numPr>
          <w:ilvl w:val="2"/>
          <w:numId w:val="11"/>
        </w:numPr>
        <w:tabs>
          <w:tab w:val="left" w:pos="1560"/>
        </w:tabs>
        <w:spacing w:after="0" w:line="240" w:lineRule="auto"/>
        <w:ind w:left="0" w:firstLine="709"/>
        <w:jc w:val="both"/>
        <w:rPr>
          <w:rFonts w:ascii="Times New Roman" w:hAnsi="Times New Roman"/>
          <w:spacing w:val="-4"/>
          <w:sz w:val="28"/>
          <w:szCs w:val="28"/>
          <w:lang w:val="uk-UA"/>
        </w:rPr>
      </w:pPr>
      <w:r w:rsidRPr="00ED0C13">
        <w:rPr>
          <w:rFonts w:ascii="Times New Roman" w:hAnsi="Times New Roman"/>
          <w:sz w:val="28"/>
          <w:szCs w:val="28"/>
          <w:lang w:val="uk-UA"/>
        </w:rPr>
        <w:t xml:space="preserve">Постійне підтримання належного рівня професіоналізму працівників МПРП для </w:t>
      </w:r>
      <w:r w:rsidRPr="00ED0C13">
        <w:rPr>
          <w:rFonts w:ascii="Times New Roman" w:hAnsi="Times New Roman"/>
          <w:sz w:val="28"/>
          <w:lang w:val="uk-UA"/>
        </w:rPr>
        <w:t xml:space="preserve">гасіння пожеж, </w:t>
      </w:r>
      <w:r w:rsidRPr="00ED0C13">
        <w:rPr>
          <w:rFonts w:ascii="Times New Roman" w:hAnsi="Times New Roman"/>
          <w:sz w:val="28"/>
          <w:szCs w:val="28"/>
          <w:lang w:val="uk-UA"/>
        </w:rPr>
        <w:t xml:space="preserve">проведення </w:t>
      </w:r>
      <w:r w:rsidRPr="00ED0C13">
        <w:rPr>
          <w:rFonts w:ascii="Times New Roman" w:hAnsi="Times New Roman"/>
          <w:sz w:val="28"/>
          <w:lang w:val="uk-UA"/>
        </w:rPr>
        <w:t>аварій</w:t>
      </w:r>
      <w:r w:rsidRPr="00ED0C13">
        <w:rPr>
          <w:rFonts w:ascii="Times New Roman" w:hAnsi="Times New Roman"/>
          <w:sz w:val="28"/>
          <w:szCs w:val="28"/>
          <w:lang w:val="uk-UA"/>
        </w:rPr>
        <w:t>но-рятувальних та інших невідкладних робіт.</w:t>
      </w:r>
    </w:p>
    <w:p w14:paraId="4424368C" w14:textId="77777777" w:rsidR="00F9560B" w:rsidRPr="00ED0C13" w:rsidRDefault="00122B30" w:rsidP="00F9560B">
      <w:pPr>
        <w:pStyle w:val="a3"/>
        <w:numPr>
          <w:ilvl w:val="2"/>
          <w:numId w:val="11"/>
        </w:numPr>
        <w:tabs>
          <w:tab w:val="left" w:pos="1560"/>
        </w:tabs>
        <w:spacing w:after="0" w:line="240" w:lineRule="auto"/>
        <w:ind w:left="0" w:firstLine="709"/>
        <w:jc w:val="both"/>
        <w:rPr>
          <w:rFonts w:ascii="Times New Roman" w:hAnsi="Times New Roman"/>
          <w:spacing w:val="-4"/>
          <w:sz w:val="28"/>
          <w:szCs w:val="28"/>
          <w:lang w:val="uk-UA"/>
        </w:rPr>
      </w:pPr>
      <w:r w:rsidRPr="00ED0C13">
        <w:rPr>
          <w:rFonts w:ascii="Times New Roman" w:hAnsi="Times New Roman"/>
          <w:sz w:val="28"/>
          <w:szCs w:val="28"/>
          <w:lang w:val="uk-UA"/>
        </w:rPr>
        <w:t>Створення резерву персоналу з метою оперативного комплектування штатних посад МПРП.</w:t>
      </w:r>
    </w:p>
    <w:p w14:paraId="3C4D6FC7" w14:textId="77777777" w:rsidR="004C7426" w:rsidRPr="00ED0C13" w:rsidRDefault="00122B30" w:rsidP="00F9560B">
      <w:pPr>
        <w:pStyle w:val="a3"/>
        <w:numPr>
          <w:ilvl w:val="2"/>
          <w:numId w:val="11"/>
        </w:numPr>
        <w:tabs>
          <w:tab w:val="left" w:pos="1560"/>
        </w:tabs>
        <w:spacing w:after="0" w:line="240" w:lineRule="auto"/>
        <w:ind w:left="0" w:firstLine="709"/>
        <w:jc w:val="both"/>
        <w:rPr>
          <w:rFonts w:ascii="Times New Roman" w:hAnsi="Times New Roman"/>
          <w:spacing w:val="-4"/>
          <w:sz w:val="28"/>
          <w:szCs w:val="28"/>
          <w:lang w:val="uk-UA"/>
        </w:rPr>
      </w:pPr>
      <w:r w:rsidRPr="00ED0C13">
        <w:rPr>
          <w:rFonts w:ascii="Times New Roman" w:hAnsi="Times New Roman"/>
          <w:sz w:val="28"/>
          <w:szCs w:val="28"/>
          <w:lang w:val="uk-UA"/>
        </w:rPr>
        <w:t>Забезпечення збереження інформації про об’єкти суб’єктів господарювання, що стала відома у зв'язку з виконанням обов’язків.</w:t>
      </w:r>
    </w:p>
    <w:p w14:paraId="01C5F3BF" w14:textId="77777777" w:rsidR="004C7426" w:rsidRPr="00ED0C13" w:rsidRDefault="00122B30" w:rsidP="00F9560B">
      <w:pPr>
        <w:pStyle w:val="a3"/>
        <w:numPr>
          <w:ilvl w:val="2"/>
          <w:numId w:val="11"/>
        </w:numPr>
        <w:tabs>
          <w:tab w:val="left" w:pos="1560"/>
        </w:tabs>
        <w:spacing w:after="0" w:line="240" w:lineRule="auto"/>
        <w:ind w:left="0" w:firstLine="709"/>
        <w:jc w:val="both"/>
        <w:rPr>
          <w:rFonts w:ascii="Times New Roman" w:hAnsi="Times New Roman"/>
          <w:spacing w:val="-4"/>
          <w:sz w:val="28"/>
          <w:szCs w:val="28"/>
          <w:lang w:val="uk-UA"/>
        </w:rPr>
      </w:pPr>
      <w:bookmarkStart w:id="8" w:name="_Hlk135932816"/>
      <w:r w:rsidRPr="00ED0C13">
        <w:rPr>
          <w:rFonts w:ascii="Times New Roman" w:hAnsi="Times New Roman"/>
          <w:sz w:val="28"/>
          <w:szCs w:val="28"/>
          <w:lang w:val="uk-UA"/>
        </w:rPr>
        <w:t>Здійснення інших функції, передбачених законодавством.</w:t>
      </w:r>
      <w:bookmarkEnd w:id="8"/>
      <w:r w:rsidRPr="00ED0C13">
        <w:rPr>
          <w:rFonts w:ascii="Times New Roman" w:hAnsi="Times New Roman"/>
          <w:sz w:val="28"/>
          <w:szCs w:val="28"/>
          <w:lang w:val="uk-UA"/>
        </w:rPr>
        <w:t xml:space="preserve"> </w:t>
      </w:r>
    </w:p>
    <w:p w14:paraId="2224A0AF" w14:textId="77777777" w:rsidR="00F9560B" w:rsidRPr="00ED0C13" w:rsidRDefault="00F9560B" w:rsidP="00F9560B">
      <w:pPr>
        <w:pStyle w:val="a3"/>
        <w:tabs>
          <w:tab w:val="left" w:pos="1560"/>
        </w:tabs>
        <w:spacing w:after="0" w:line="240" w:lineRule="auto"/>
        <w:ind w:left="709"/>
        <w:jc w:val="both"/>
        <w:rPr>
          <w:rFonts w:ascii="Times New Roman" w:hAnsi="Times New Roman"/>
          <w:spacing w:val="-4"/>
          <w:sz w:val="28"/>
          <w:szCs w:val="28"/>
          <w:lang w:val="uk-UA"/>
        </w:rPr>
      </w:pPr>
    </w:p>
    <w:p w14:paraId="72351930" w14:textId="77777777" w:rsidR="004C7426" w:rsidRPr="00ED0C13" w:rsidRDefault="00F9560B" w:rsidP="00F9560B">
      <w:pPr>
        <w:pStyle w:val="a4"/>
        <w:tabs>
          <w:tab w:val="left" w:pos="1134"/>
        </w:tabs>
        <w:spacing w:before="0" w:beforeAutospacing="0" w:after="0" w:afterAutospacing="0" w:line="228" w:lineRule="auto"/>
        <w:ind w:firstLine="709"/>
        <w:jc w:val="both"/>
        <w:rPr>
          <w:b/>
          <w:sz w:val="28"/>
          <w:szCs w:val="28"/>
          <w:lang w:val="uk-UA"/>
        </w:rPr>
      </w:pPr>
      <w:r w:rsidRPr="00ED0C13">
        <w:rPr>
          <w:b/>
          <w:sz w:val="28"/>
          <w:szCs w:val="28"/>
          <w:lang w:val="uk-UA"/>
        </w:rPr>
        <w:t xml:space="preserve">5. Майно та фінансування МПРП </w:t>
      </w:r>
    </w:p>
    <w:p w14:paraId="7A143F72" w14:textId="77777777" w:rsidR="00F9560B" w:rsidRPr="00ED0C13" w:rsidRDefault="00F9560B" w:rsidP="00F9560B">
      <w:pPr>
        <w:pStyle w:val="a3"/>
        <w:numPr>
          <w:ilvl w:val="0"/>
          <w:numId w:val="3"/>
        </w:numPr>
        <w:tabs>
          <w:tab w:val="left" w:pos="1418"/>
        </w:tabs>
        <w:spacing w:after="0" w:line="240" w:lineRule="auto"/>
        <w:jc w:val="both"/>
        <w:rPr>
          <w:rFonts w:ascii="Times New Roman" w:hAnsi="Times New Roman"/>
          <w:vanish/>
          <w:sz w:val="28"/>
          <w:szCs w:val="28"/>
          <w:lang w:val="uk-UA"/>
        </w:rPr>
      </w:pPr>
    </w:p>
    <w:p w14:paraId="75D2DFBD" w14:textId="77777777" w:rsidR="00F9560B" w:rsidRPr="00ED0C13" w:rsidRDefault="00122B30" w:rsidP="00F9560B">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Майно МПРП становлять закріплені за нею матеріальні цінності та оборотні кошти, одержані в установленому порядку.</w:t>
      </w:r>
    </w:p>
    <w:p w14:paraId="35DE4215" w14:textId="77777777" w:rsidR="004C7426" w:rsidRPr="00ED0C13" w:rsidRDefault="00122B30" w:rsidP="00F9560B">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Майно МПРП використовується лише за його цільовим і функціональним призначенням. Розпорядження майном та його відчуження здійснюється відповідно до вимог чинного законодавства.</w:t>
      </w:r>
    </w:p>
    <w:p w14:paraId="2A99F32D" w14:textId="77777777" w:rsidR="00733D10" w:rsidRPr="00ED0C13" w:rsidRDefault="00122B30" w:rsidP="00733D10">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Джерелами формування майна МПРП є майно: передане в установленому законодавством порядку від місцевих органів влади, органів місцевого самоврядування, суб'єктів господарювання, територіального органу ДСНС; придбане за рахунок коштів місцевих бюджетів; передане підприємствами, що знаходяться на території громади; отримане за рахунок добровільних пожертвувань від юридичних та фізичних осіб, гуманітарних програм (у тому числі міжнародних); з інших джерел, не заборонених чинним законодавством.</w:t>
      </w:r>
    </w:p>
    <w:p w14:paraId="6F12CD20" w14:textId="77777777" w:rsidR="004C7426" w:rsidRPr="00ED0C13" w:rsidRDefault="00122B30" w:rsidP="00733D10">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Джерелами фінансування МПРП є кошти: місцевого бюджету; дольової участі декількох громад; підприємств, установ і організацій, отримані МПК у встановленому порядку за аварійно-рятувальне обслуговування на договірній основі об'єктів та територій; отримані за рахунок добровільних пожертвувань юридичних та фізичних осіб; державного фонду регіонального розвитку; цільової субвенції на інфраструктурний розвиток об'єднаних громад; з інших джерел, не заборонен</w:t>
      </w:r>
      <w:r w:rsidRPr="00ED0C13">
        <w:rPr>
          <w:rFonts w:ascii="Times New Roman" w:hAnsi="Times New Roman"/>
          <w:sz w:val="28"/>
          <w:lang w:val="uk-UA"/>
        </w:rPr>
        <w:t>их</w:t>
      </w:r>
      <w:r w:rsidRPr="00ED0C13">
        <w:rPr>
          <w:rFonts w:ascii="Times New Roman" w:hAnsi="Times New Roman"/>
          <w:sz w:val="28"/>
          <w:szCs w:val="28"/>
          <w:lang w:val="uk-UA"/>
        </w:rPr>
        <w:t xml:space="preserve"> чинним законодавством.</w:t>
      </w:r>
    </w:p>
    <w:p w14:paraId="3F544547" w14:textId="77777777" w:rsidR="00733D10" w:rsidRPr="00ED0C13" w:rsidRDefault="00122B30" w:rsidP="00733D10">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lastRenderedPageBreak/>
        <w:t>Бюджетні кошти використовуються у порядку, визначеному бюджетним законодавством.</w:t>
      </w:r>
    </w:p>
    <w:p w14:paraId="1EF289FD" w14:textId="77777777" w:rsidR="004C7426" w:rsidRPr="00ED0C13" w:rsidRDefault="00122B30" w:rsidP="00733D10">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Приміщення, засоби зв’язку, техніка, інше майно, а також кошти, що в установленому порядку надходять від юридичних та фізичних осіб (благодійна і гуманітарна допомога, плата за надання послуг тощо) для забезпечення діяльності МПРП, підлягають обліку та використанню згідно із законодавством.</w:t>
      </w:r>
    </w:p>
    <w:p w14:paraId="59A4768A" w14:textId="77777777" w:rsidR="004C7426" w:rsidRPr="00ED0C13" w:rsidRDefault="00122B30" w:rsidP="00733D10">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Оплата праці персоналу МПРП здійснюється відповідно до чинного законодавства.</w:t>
      </w:r>
    </w:p>
    <w:p w14:paraId="15647EDA" w14:textId="77777777" w:rsidR="00733D10" w:rsidRPr="00ED0C13" w:rsidRDefault="00122B30" w:rsidP="00733D10">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МПРП здійснює користування землею та природними ресурсами згідно із чинним законодавством.</w:t>
      </w:r>
    </w:p>
    <w:p w14:paraId="4B632831" w14:textId="77777777" w:rsidR="004C7426" w:rsidRPr="00ED0C13" w:rsidRDefault="00122B30" w:rsidP="00733D10">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Збитки, завдані МПРП у результаті порушення її майнових прав фізичними та юридичними особами, відшкодовуються в установленому порядку.</w:t>
      </w:r>
    </w:p>
    <w:p w14:paraId="3000C4C8" w14:textId="01F838D2" w:rsidR="004C7426" w:rsidRDefault="00122B30" w:rsidP="00291E01">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Транспортні засоби МПРП із </w:t>
      </w:r>
      <w:proofErr w:type="spellStart"/>
      <w:r w:rsidRPr="00ED0C13">
        <w:rPr>
          <w:rFonts w:ascii="Times New Roman" w:hAnsi="Times New Roman"/>
          <w:sz w:val="28"/>
          <w:szCs w:val="28"/>
          <w:lang w:val="uk-UA"/>
        </w:rPr>
        <w:t>кольорографічними</w:t>
      </w:r>
      <w:proofErr w:type="spellEnd"/>
      <w:r w:rsidRPr="00ED0C13">
        <w:rPr>
          <w:rFonts w:ascii="Times New Roman" w:hAnsi="Times New Roman"/>
          <w:sz w:val="28"/>
          <w:szCs w:val="28"/>
          <w:lang w:val="uk-UA"/>
        </w:rPr>
        <w:t xml:space="preserve"> позначеннями, світловою та звуковою сигналізацією належать до категорії оперативних транспортних засобів.</w:t>
      </w:r>
    </w:p>
    <w:p w14:paraId="6E1B6D4C" w14:textId="49FA5937" w:rsidR="007205AC" w:rsidRPr="00ED0C13" w:rsidRDefault="007205AC" w:rsidP="00291E01">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МПРП</w:t>
      </w:r>
      <w:r>
        <w:rPr>
          <w:rFonts w:ascii="Times New Roman" w:hAnsi="Times New Roman"/>
          <w:sz w:val="28"/>
          <w:szCs w:val="28"/>
          <w:lang w:val="uk-UA"/>
        </w:rPr>
        <w:t xml:space="preserve"> є правонаступником КП «МПК» Обухівської селищної ради.</w:t>
      </w:r>
    </w:p>
    <w:p w14:paraId="1F26F89F" w14:textId="77777777" w:rsidR="00291E01" w:rsidRPr="00ED0C13" w:rsidRDefault="00291E01" w:rsidP="00291E01">
      <w:pPr>
        <w:pStyle w:val="a3"/>
        <w:tabs>
          <w:tab w:val="left" w:pos="1418"/>
        </w:tabs>
        <w:spacing w:after="0" w:line="240" w:lineRule="auto"/>
        <w:ind w:left="709"/>
        <w:jc w:val="both"/>
        <w:rPr>
          <w:rFonts w:ascii="Times New Roman" w:hAnsi="Times New Roman"/>
          <w:sz w:val="28"/>
          <w:szCs w:val="28"/>
          <w:lang w:val="uk-UA"/>
        </w:rPr>
      </w:pPr>
    </w:p>
    <w:p w14:paraId="288A0C7E" w14:textId="19763E56" w:rsidR="004C7426" w:rsidRPr="00ED0C13" w:rsidRDefault="00291E01" w:rsidP="00291E01">
      <w:pPr>
        <w:pStyle w:val="a4"/>
        <w:tabs>
          <w:tab w:val="left" w:pos="1134"/>
        </w:tabs>
        <w:spacing w:before="0" w:beforeAutospacing="0" w:after="0" w:afterAutospacing="0" w:line="228" w:lineRule="auto"/>
        <w:ind w:firstLine="709"/>
        <w:jc w:val="both"/>
        <w:rPr>
          <w:b/>
          <w:sz w:val="28"/>
          <w:szCs w:val="28"/>
          <w:lang w:val="uk-UA"/>
        </w:rPr>
      </w:pPr>
      <w:r w:rsidRPr="00ED0C13">
        <w:rPr>
          <w:b/>
          <w:sz w:val="28"/>
          <w:szCs w:val="28"/>
          <w:lang w:val="uk-UA"/>
        </w:rPr>
        <w:t xml:space="preserve">6. Управління (керівництво) МПРП </w:t>
      </w:r>
    </w:p>
    <w:p w14:paraId="79550214" w14:textId="77777777" w:rsidR="00291E01" w:rsidRPr="00ED0C13" w:rsidRDefault="00291E01" w:rsidP="00291E01">
      <w:pPr>
        <w:pStyle w:val="a3"/>
        <w:numPr>
          <w:ilvl w:val="0"/>
          <w:numId w:val="3"/>
        </w:numPr>
        <w:tabs>
          <w:tab w:val="left" w:pos="1418"/>
        </w:tabs>
        <w:spacing w:after="0" w:line="240" w:lineRule="auto"/>
        <w:jc w:val="both"/>
        <w:rPr>
          <w:rFonts w:ascii="Times New Roman" w:hAnsi="Times New Roman"/>
          <w:vanish/>
          <w:sz w:val="28"/>
          <w:szCs w:val="28"/>
          <w:lang w:val="uk-UA"/>
        </w:rPr>
      </w:pPr>
    </w:p>
    <w:p w14:paraId="4D01C153" w14:textId="54612CD5" w:rsidR="00291E01" w:rsidRPr="00ED0C13" w:rsidRDefault="00122B30" w:rsidP="00291E01">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МПРП очолює начальник, який призначається на посаду і звільняється з посади за рішенням голови </w:t>
      </w:r>
      <w:r w:rsidR="00291E01" w:rsidRPr="00B50D35">
        <w:rPr>
          <w:rFonts w:ascii="Times New Roman" w:hAnsi="Times New Roman"/>
          <w:sz w:val="28"/>
          <w:szCs w:val="28"/>
          <w:lang w:val="uk-UA"/>
        </w:rPr>
        <w:t>Обухівської селищної</w:t>
      </w:r>
      <w:r w:rsidRPr="00B50D35">
        <w:rPr>
          <w:rFonts w:ascii="Times New Roman" w:hAnsi="Times New Roman"/>
          <w:sz w:val="28"/>
          <w:szCs w:val="28"/>
          <w:lang w:val="uk-UA"/>
        </w:rPr>
        <w:t xml:space="preserve"> </w:t>
      </w:r>
      <w:r w:rsidR="00B50D35" w:rsidRPr="00B50D35">
        <w:rPr>
          <w:rFonts w:ascii="Times New Roman" w:hAnsi="Times New Roman"/>
          <w:sz w:val="28"/>
          <w:szCs w:val="28"/>
          <w:lang w:val="uk-UA"/>
        </w:rPr>
        <w:t>ради</w:t>
      </w:r>
      <w:r w:rsidRPr="00B50D35">
        <w:rPr>
          <w:rFonts w:ascii="Times New Roman" w:hAnsi="Times New Roman"/>
          <w:sz w:val="28"/>
          <w:szCs w:val="28"/>
          <w:lang w:val="uk-UA"/>
        </w:rPr>
        <w:t>.</w:t>
      </w:r>
    </w:p>
    <w:p w14:paraId="5AC180D7" w14:textId="011FDFF8" w:rsidR="004C7426" w:rsidRPr="00ED0C13" w:rsidRDefault="00122B30" w:rsidP="00291E01">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У разі відсутності начальника МПРП його обов’язки виконує заступник начальника МПРП, або інша особа</w:t>
      </w:r>
      <w:r w:rsidRPr="00ED0C13">
        <w:rPr>
          <w:rFonts w:ascii="Times New Roman" w:hAnsi="Times New Roman"/>
          <w:sz w:val="28"/>
          <w:lang w:val="uk-UA"/>
        </w:rPr>
        <w:t>,</w:t>
      </w:r>
      <w:r w:rsidRPr="00ED0C13">
        <w:rPr>
          <w:rFonts w:ascii="Times New Roman" w:hAnsi="Times New Roman"/>
          <w:sz w:val="28"/>
          <w:szCs w:val="28"/>
          <w:lang w:val="uk-UA"/>
        </w:rPr>
        <w:t xml:space="preserve"> призначена за рішенням голови </w:t>
      </w:r>
      <w:r w:rsidR="00B50D35" w:rsidRPr="00B50D35">
        <w:rPr>
          <w:rFonts w:ascii="Times New Roman" w:hAnsi="Times New Roman"/>
          <w:sz w:val="28"/>
          <w:szCs w:val="28"/>
          <w:lang w:val="uk-UA"/>
        </w:rPr>
        <w:t>Обухівської селищної ради.</w:t>
      </w:r>
    </w:p>
    <w:p w14:paraId="4B4402E7" w14:textId="2B6C77EE" w:rsidR="004C7426" w:rsidRPr="00ED0C13" w:rsidRDefault="00122B30" w:rsidP="00291E01">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Посадові обов’язки за кожною посадою визначаються відповідними посадовими інструкціями. Посадові інструкції начальника (заступника начальника) мають відповідати обов’язкам, передбаченим у цьому Положенні.</w:t>
      </w:r>
    </w:p>
    <w:p w14:paraId="217A9F7F" w14:textId="77777777" w:rsidR="00291E01" w:rsidRPr="00ED0C13" w:rsidRDefault="00291E01" w:rsidP="00291E01">
      <w:pPr>
        <w:pStyle w:val="a3"/>
        <w:tabs>
          <w:tab w:val="left" w:pos="1418"/>
        </w:tabs>
        <w:spacing w:after="0" w:line="240" w:lineRule="auto"/>
        <w:ind w:left="709"/>
        <w:jc w:val="both"/>
        <w:rPr>
          <w:rFonts w:ascii="Times New Roman" w:hAnsi="Times New Roman"/>
          <w:sz w:val="28"/>
          <w:szCs w:val="28"/>
          <w:lang w:val="uk-UA"/>
        </w:rPr>
      </w:pPr>
    </w:p>
    <w:p w14:paraId="0B302519" w14:textId="6AC93E1F" w:rsidR="004C7426" w:rsidRPr="00ED0C13" w:rsidRDefault="00291E01" w:rsidP="00291E01">
      <w:pPr>
        <w:pStyle w:val="a4"/>
        <w:tabs>
          <w:tab w:val="left" w:pos="1134"/>
        </w:tabs>
        <w:spacing w:before="0" w:beforeAutospacing="0" w:after="0" w:afterAutospacing="0" w:line="228" w:lineRule="auto"/>
        <w:ind w:firstLine="709"/>
        <w:jc w:val="both"/>
        <w:rPr>
          <w:b/>
          <w:sz w:val="28"/>
          <w:szCs w:val="28"/>
          <w:lang w:val="uk-UA"/>
        </w:rPr>
      </w:pPr>
      <w:r w:rsidRPr="00ED0C13">
        <w:rPr>
          <w:b/>
          <w:sz w:val="28"/>
          <w:szCs w:val="28"/>
          <w:lang w:val="uk-UA"/>
        </w:rPr>
        <w:t xml:space="preserve">7. Начальник МПРП: </w:t>
      </w:r>
    </w:p>
    <w:p w14:paraId="11930C4D" w14:textId="77777777" w:rsidR="00291E01" w:rsidRPr="00ED0C13" w:rsidRDefault="00291E01" w:rsidP="00291E01">
      <w:pPr>
        <w:pStyle w:val="a3"/>
        <w:numPr>
          <w:ilvl w:val="0"/>
          <w:numId w:val="3"/>
        </w:numPr>
        <w:tabs>
          <w:tab w:val="left" w:pos="1418"/>
        </w:tabs>
        <w:spacing w:after="0" w:line="240" w:lineRule="auto"/>
        <w:jc w:val="both"/>
        <w:rPr>
          <w:rFonts w:ascii="Times New Roman" w:hAnsi="Times New Roman"/>
          <w:vanish/>
          <w:sz w:val="28"/>
          <w:szCs w:val="28"/>
          <w:lang w:val="uk-UA"/>
        </w:rPr>
      </w:pPr>
    </w:p>
    <w:p w14:paraId="75DCDE17" w14:textId="77777777" w:rsidR="00291E01" w:rsidRPr="00ED0C13" w:rsidRDefault="00122B30" w:rsidP="00291E01">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Здійснює безпосередньо керівництво МПРП, виконання покладених на пожежно-рятувальний підрозділ завдань і функцій, належний рівень готовності до гасіння пожеж, проведення аварійно-рятувальних та інших невідкладних робіт,  ефективне використання і збереження закріпленого за МПРП майна, збереження життя та здоров’я персоналу.</w:t>
      </w:r>
    </w:p>
    <w:p w14:paraId="6486C603" w14:textId="77777777" w:rsidR="00291E01" w:rsidRPr="00ED0C13" w:rsidRDefault="00122B30" w:rsidP="00291E01">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Несе персональну відповідальність за виконання покладених на МПРП завдань і функцій, організацію та результати її діяльності.</w:t>
      </w:r>
    </w:p>
    <w:p w14:paraId="2F791961" w14:textId="77777777" w:rsidR="00291E01" w:rsidRPr="00ED0C13" w:rsidRDefault="00122B30" w:rsidP="00291E01">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Представляє МПРП в органах влади, діє від імені МПРП у відносинах з іншими підприємствами, установами та організаціями незалежно від форми власності та фізичними особами або дає на це доручення працівникам МПРП. </w:t>
      </w:r>
    </w:p>
    <w:p w14:paraId="7E412BF3" w14:textId="77777777" w:rsidR="00291E01" w:rsidRPr="00ED0C13" w:rsidRDefault="00122B30" w:rsidP="00291E01">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Організовує, забезпечує та контролює виконання вимог законодавства, рішень місцевих органів місцевого самоврядування, інших нормативно-правових актів з питань забезпечення МПРП. </w:t>
      </w:r>
    </w:p>
    <w:p w14:paraId="60ECF434" w14:textId="77777777" w:rsidR="00291E01" w:rsidRPr="00ED0C13" w:rsidRDefault="00122B30" w:rsidP="00291E01">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lastRenderedPageBreak/>
        <w:t>Здійснює планування роботи МПРП, контролює виконання запланованих заходів.</w:t>
      </w:r>
    </w:p>
    <w:p w14:paraId="550DD98F" w14:textId="77777777" w:rsidR="00291E01" w:rsidRPr="00ED0C13" w:rsidRDefault="00122B30" w:rsidP="00291E01">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Звітує перед органом місцевого самоврядування про виконання покладених на МПРП завдань, планів роботи, усунення порушень і недоліків, виявлених під час проведення перевірок діяльності МПРП, а також про притягнення до відповідальності працівників, винних у допущених порушеннях.</w:t>
      </w:r>
    </w:p>
    <w:p w14:paraId="12407E75" w14:textId="77777777" w:rsidR="00291E01" w:rsidRPr="00ED0C13" w:rsidRDefault="00122B30" w:rsidP="00291E01">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Здійснює добір персоналу і забезпечує організацію роботи з комплектування МПРП кваліфікованими працівниками, подає пропозиції щодо їх призначення на посади, формує кадровий резерв.</w:t>
      </w:r>
    </w:p>
    <w:p w14:paraId="6760C4EA" w14:textId="77777777" w:rsidR="00291E01" w:rsidRPr="00ED0C13" w:rsidRDefault="00122B30" w:rsidP="00291E01">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Організовує роботу та забезпечує взаємодію МПРП </w:t>
      </w:r>
      <w:r w:rsidRPr="00B50D35">
        <w:rPr>
          <w:rFonts w:ascii="Times New Roman" w:hAnsi="Times New Roman"/>
          <w:sz w:val="28"/>
          <w:szCs w:val="28"/>
          <w:lang w:val="uk-UA"/>
        </w:rPr>
        <w:t xml:space="preserve">з </w:t>
      </w:r>
      <w:r w:rsidR="00291E01" w:rsidRPr="00B50D35">
        <w:rPr>
          <w:rFonts w:ascii="Times New Roman" w:hAnsi="Times New Roman"/>
          <w:sz w:val="28"/>
          <w:szCs w:val="28"/>
          <w:lang w:val="uk-UA"/>
        </w:rPr>
        <w:t>Головним управлінням ДСНС України у Дніпропетровській області</w:t>
      </w:r>
      <w:r w:rsidRPr="00B50D35">
        <w:rPr>
          <w:rFonts w:ascii="Times New Roman" w:hAnsi="Times New Roman"/>
          <w:sz w:val="28"/>
          <w:szCs w:val="28"/>
          <w:lang w:val="uk-UA"/>
        </w:rPr>
        <w:t xml:space="preserve"> </w:t>
      </w:r>
      <w:r w:rsidRPr="00ED0C13">
        <w:rPr>
          <w:rFonts w:ascii="Times New Roman" w:hAnsi="Times New Roman"/>
          <w:sz w:val="28"/>
          <w:szCs w:val="28"/>
          <w:lang w:val="uk-UA"/>
        </w:rPr>
        <w:t xml:space="preserve">та закладами освіти ДСНС з питань підготовки, перепідготовки, підвищення кваліфікації </w:t>
      </w:r>
      <w:r w:rsidRPr="00ED0C13">
        <w:rPr>
          <w:rFonts w:ascii="Times New Roman" w:hAnsi="Times New Roman"/>
          <w:sz w:val="28"/>
          <w:lang w:val="uk-UA"/>
        </w:rPr>
        <w:t xml:space="preserve">основних </w:t>
      </w:r>
      <w:r w:rsidRPr="00ED0C13">
        <w:rPr>
          <w:rFonts w:ascii="Times New Roman" w:hAnsi="Times New Roman"/>
          <w:sz w:val="28"/>
          <w:szCs w:val="28"/>
          <w:lang w:val="uk-UA"/>
        </w:rPr>
        <w:t>працівників МПРП, а також проведення спільних навчань, тренувань тощо.</w:t>
      </w:r>
    </w:p>
    <w:p w14:paraId="7A068C17" w14:textId="77777777" w:rsidR="00291E01" w:rsidRPr="00ED0C13" w:rsidRDefault="00122B30" w:rsidP="00291E01">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Подає органу місцевого самоврядування пропозиції щодо створення для працівників МПРП належних умов для виконання покладених на них обов’язків, здійснює контроль за дотриманням розпорядку дня та порядку в приміщеннях, у яких розташовується пожежно-рятувальний підрозділ, а також пропозиції щодо організаційно-штатної структури МПРП, з фінансово-господарських та інших питань, покращення матеріально-технічного забезпечення пожежно-рятувального підрозділу, що сприяють підвищенню рівня праці та соціального захисту працівників.</w:t>
      </w:r>
    </w:p>
    <w:p w14:paraId="48EAC348" w14:textId="77777777" w:rsidR="00291E01" w:rsidRPr="00ED0C13" w:rsidRDefault="00122B30" w:rsidP="00291E01">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Проводить огляд, планові та оперативні перевірки наявності, стану збереження і використання техніки, пального, інших матеріальних цінностей МПРП, їх готовності до виконання завдань за призначенням. </w:t>
      </w:r>
    </w:p>
    <w:p w14:paraId="6EFFF858" w14:textId="77777777" w:rsidR="00291E01" w:rsidRPr="00ED0C13" w:rsidRDefault="00122B30" w:rsidP="00291E01">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Видає накази та дає доручення, обов’язкові для виконання працівниками МПРП, контролює їх виконання.</w:t>
      </w:r>
    </w:p>
    <w:p w14:paraId="73DD000B" w14:textId="77777777" w:rsidR="00291E01" w:rsidRPr="00ED0C13" w:rsidRDefault="00122B30" w:rsidP="00291E01">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Ініціює застосування заохочень та накладення стягнень на працівників МПРП відповідно до законодавства про працю.</w:t>
      </w:r>
    </w:p>
    <w:p w14:paraId="615313C4" w14:textId="77777777" w:rsidR="00291E01" w:rsidRPr="00ED0C13" w:rsidRDefault="00122B30" w:rsidP="00291E01">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Забезпечує взаємодію МПРП з підрозділами Оперативно-рятувальної служби цивільного захисту, спеціальними формуваннями та службами з питань цивільного захисту, а також підприємствами, установами та організаціями незалежно від форм власності, розташованими на території громади.</w:t>
      </w:r>
    </w:p>
    <w:p w14:paraId="5CE6C88C" w14:textId="77777777" w:rsidR="00291E01" w:rsidRPr="00ED0C13" w:rsidRDefault="00122B30" w:rsidP="00291E01">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Забезпечує виконання працівниками МПРП заходів безпеки праці під час несення служби, </w:t>
      </w:r>
      <w:r w:rsidRPr="00ED0C13">
        <w:rPr>
          <w:rFonts w:ascii="Times New Roman" w:hAnsi="Times New Roman"/>
          <w:sz w:val="28"/>
          <w:lang w:val="uk-UA"/>
        </w:rPr>
        <w:t>гасіння пожеж, проведення</w:t>
      </w:r>
      <w:r w:rsidRPr="00ED0C13">
        <w:rPr>
          <w:rFonts w:ascii="Times New Roman" w:hAnsi="Times New Roman"/>
          <w:sz w:val="28"/>
          <w:szCs w:val="28"/>
          <w:lang w:val="uk-UA"/>
        </w:rPr>
        <w:t xml:space="preserve"> </w:t>
      </w:r>
      <w:r w:rsidRPr="00ED0C13">
        <w:rPr>
          <w:rFonts w:ascii="Times New Roman" w:hAnsi="Times New Roman"/>
          <w:sz w:val="28"/>
          <w:lang w:val="uk-UA"/>
        </w:rPr>
        <w:t>аварійно</w:t>
      </w:r>
      <w:r w:rsidRPr="00ED0C13">
        <w:rPr>
          <w:rFonts w:ascii="Times New Roman" w:hAnsi="Times New Roman"/>
          <w:sz w:val="28"/>
          <w:szCs w:val="28"/>
          <w:lang w:val="uk-UA"/>
        </w:rPr>
        <w:t>-рятувальних та інших невідкладних робіт.</w:t>
      </w:r>
    </w:p>
    <w:p w14:paraId="4C409501" w14:textId="77777777" w:rsidR="00291E01" w:rsidRPr="00ED0C13" w:rsidRDefault="00122B30" w:rsidP="00291E01">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Здійснює особистий прийом громадян.</w:t>
      </w:r>
    </w:p>
    <w:p w14:paraId="556D4C6E"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Проводить службові розслідування та приймає рішення стосовно працівників МПРП відповідно до трудового законодавства України.</w:t>
      </w:r>
    </w:p>
    <w:p w14:paraId="21EB9A40"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Подає органу місцевого самоврядування пропозиції до кошторису, організовує його виконання, а також контроль за правильним і економним витрачанням бюджетних коштів і матеріальних ресурсів, додержанням фінансової розрахункової дисципліни та своєчасним поданням бухгалтерської і </w:t>
      </w:r>
      <w:r w:rsidRPr="00ED0C13">
        <w:rPr>
          <w:rFonts w:ascii="Times New Roman" w:hAnsi="Times New Roman"/>
          <w:sz w:val="28"/>
          <w:szCs w:val="28"/>
          <w:lang w:val="uk-UA"/>
        </w:rPr>
        <w:lastRenderedPageBreak/>
        <w:t>статистичної звітності. Розпоряджається коштами в межах затвердженого кошторису на утримання МПРП.</w:t>
      </w:r>
    </w:p>
    <w:p w14:paraId="333F642E"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Забезпечує дотримання працівниками МПРП законодавства з питань запобігання та протидії корупції.</w:t>
      </w:r>
    </w:p>
    <w:p w14:paraId="2DAFCDE0"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Виїжджає на пожежі, місця аварій та стихійного лиха відповідно до встановленого порядку, керує роботою працівників МПРП з їх ліквідації.</w:t>
      </w:r>
    </w:p>
    <w:p w14:paraId="4314C5A1"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Зупиняє </w:t>
      </w:r>
      <w:r w:rsidRPr="00ED0C13">
        <w:rPr>
          <w:rFonts w:ascii="Times New Roman" w:hAnsi="Times New Roman"/>
          <w:sz w:val="28"/>
          <w:lang w:val="uk-UA"/>
        </w:rPr>
        <w:t>гасіння пожеж, проведення аварійно</w:t>
      </w:r>
      <w:r w:rsidRPr="00ED0C13">
        <w:rPr>
          <w:rFonts w:ascii="Times New Roman" w:hAnsi="Times New Roman"/>
          <w:sz w:val="28"/>
          <w:szCs w:val="28"/>
          <w:lang w:val="uk-UA"/>
        </w:rPr>
        <w:t>-рятувальн</w:t>
      </w:r>
      <w:r w:rsidRPr="00ED0C13">
        <w:rPr>
          <w:rFonts w:ascii="Times New Roman" w:hAnsi="Times New Roman"/>
          <w:sz w:val="28"/>
          <w:lang w:val="uk-UA"/>
        </w:rPr>
        <w:t>их та інших невідкладних</w:t>
      </w:r>
      <w:r w:rsidRPr="00ED0C13">
        <w:rPr>
          <w:rFonts w:ascii="Times New Roman" w:hAnsi="Times New Roman"/>
          <w:sz w:val="28"/>
          <w:szCs w:val="28"/>
          <w:lang w:val="uk-UA"/>
        </w:rPr>
        <w:t xml:space="preserve"> роб</w:t>
      </w:r>
      <w:r w:rsidRPr="00ED0C13">
        <w:rPr>
          <w:rFonts w:ascii="Times New Roman" w:hAnsi="Times New Roman"/>
          <w:sz w:val="28"/>
          <w:lang w:val="uk-UA"/>
        </w:rPr>
        <w:t>іт</w:t>
      </w:r>
      <w:r w:rsidRPr="00ED0C13">
        <w:rPr>
          <w:rFonts w:ascii="Times New Roman" w:hAnsi="Times New Roman"/>
          <w:sz w:val="28"/>
          <w:szCs w:val="28"/>
          <w:lang w:val="uk-UA"/>
        </w:rPr>
        <w:t>, якщо виникла підвищена загроза життю працівників МПРП.</w:t>
      </w:r>
    </w:p>
    <w:p w14:paraId="02A8A2A0" w14:textId="572FE819" w:rsidR="00152EA7" w:rsidRPr="00B50D35"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B50D35">
        <w:rPr>
          <w:rFonts w:ascii="Times New Roman" w:hAnsi="Times New Roman"/>
          <w:sz w:val="28"/>
          <w:szCs w:val="28"/>
          <w:lang w:val="uk-UA"/>
        </w:rPr>
        <w:t xml:space="preserve">Забезпечує додержання встановленого порядку щодо інформування </w:t>
      </w:r>
      <w:r w:rsidR="00F553CB" w:rsidRPr="00B50D35">
        <w:rPr>
          <w:rFonts w:ascii="Times New Roman" w:hAnsi="Times New Roman"/>
          <w:sz w:val="28"/>
          <w:szCs w:val="28"/>
          <w:lang w:val="uk-UA"/>
        </w:rPr>
        <w:t>Головного управління ДСНС України у Дніпропетровській області</w:t>
      </w:r>
      <w:r w:rsidR="00A3649A" w:rsidRPr="00B50D35">
        <w:rPr>
          <w:rFonts w:ascii="Times New Roman" w:hAnsi="Times New Roman"/>
          <w:sz w:val="28"/>
          <w:szCs w:val="28"/>
          <w:lang w:val="uk-UA"/>
        </w:rPr>
        <w:t xml:space="preserve"> </w:t>
      </w:r>
      <w:r w:rsidRPr="00B50D35">
        <w:rPr>
          <w:rFonts w:ascii="Times New Roman" w:hAnsi="Times New Roman"/>
          <w:sz w:val="28"/>
          <w:szCs w:val="28"/>
          <w:lang w:val="uk-UA"/>
        </w:rPr>
        <w:t>про виникнення НС та Н</w:t>
      </w:r>
      <w:r w:rsidR="00A3649A" w:rsidRPr="00B50D35">
        <w:rPr>
          <w:rFonts w:ascii="Times New Roman" w:hAnsi="Times New Roman"/>
          <w:sz w:val="28"/>
          <w:szCs w:val="28"/>
          <w:lang w:val="uk-UA"/>
        </w:rPr>
        <w:t>П через Дніпровське районне управління Головного управління ДСНС України у Дніпропетровській області</w:t>
      </w:r>
    </w:p>
    <w:p w14:paraId="11E11497"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Укладає та розриває трудові угоди з персоналом.</w:t>
      </w:r>
    </w:p>
    <w:p w14:paraId="0CA373EE"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Надає всі види відпусток працівникам МПРП, передбачені законодавством.</w:t>
      </w:r>
    </w:p>
    <w:p w14:paraId="1D565068"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Бере участь у розгляді органом місцевого самоврядування питань, пов’язаних із діяльністю МПРП.</w:t>
      </w:r>
    </w:p>
    <w:p w14:paraId="1883D09A"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Виконує інші функції відповідно до покладених на підрозділ завдань.</w:t>
      </w:r>
    </w:p>
    <w:p w14:paraId="0CD2D460" w14:textId="135755D0" w:rsidR="004C7426" w:rsidRPr="00ED0C13" w:rsidRDefault="00122B30" w:rsidP="00152EA7">
      <w:pPr>
        <w:tabs>
          <w:tab w:val="left" w:pos="1418"/>
        </w:tabs>
        <w:spacing w:after="0" w:line="240" w:lineRule="auto"/>
        <w:jc w:val="both"/>
        <w:rPr>
          <w:rFonts w:ascii="Times New Roman" w:hAnsi="Times New Roman"/>
          <w:sz w:val="28"/>
          <w:szCs w:val="28"/>
          <w:lang w:val="uk-UA"/>
        </w:rPr>
      </w:pPr>
      <w:r w:rsidRPr="00ED0C13">
        <w:rPr>
          <w:rFonts w:ascii="Times New Roman" w:hAnsi="Times New Roman"/>
          <w:sz w:val="28"/>
          <w:szCs w:val="28"/>
          <w:lang w:val="uk-UA"/>
        </w:rPr>
        <w:t xml:space="preserve"> </w:t>
      </w:r>
    </w:p>
    <w:p w14:paraId="0F2A2C69" w14:textId="77777777" w:rsidR="004C7426" w:rsidRPr="00ED0C13" w:rsidRDefault="00122B30" w:rsidP="00152EA7">
      <w:pPr>
        <w:pStyle w:val="a4"/>
        <w:tabs>
          <w:tab w:val="left" w:pos="1134"/>
        </w:tabs>
        <w:spacing w:before="0" w:beforeAutospacing="0" w:after="0" w:afterAutospacing="0" w:line="228" w:lineRule="auto"/>
        <w:ind w:firstLine="709"/>
        <w:jc w:val="both"/>
        <w:rPr>
          <w:b/>
          <w:sz w:val="28"/>
          <w:szCs w:val="28"/>
          <w:lang w:val="uk-UA"/>
        </w:rPr>
      </w:pPr>
      <w:r w:rsidRPr="00ED0C13">
        <w:rPr>
          <w:b/>
          <w:sz w:val="28"/>
          <w:szCs w:val="28"/>
          <w:lang w:val="uk-UA"/>
        </w:rPr>
        <w:t xml:space="preserve">8. Порядок комплектування, </w:t>
      </w:r>
      <w:bookmarkStart w:id="9" w:name="_Hlk136341232"/>
      <w:r w:rsidRPr="00ED0C13">
        <w:rPr>
          <w:b/>
          <w:sz w:val="28"/>
          <w:szCs w:val="28"/>
          <w:lang w:val="uk-UA"/>
        </w:rPr>
        <w:t xml:space="preserve">соціальні права та гарантії </w:t>
      </w:r>
      <w:bookmarkEnd w:id="9"/>
      <w:r w:rsidRPr="00ED0C13">
        <w:rPr>
          <w:b/>
          <w:sz w:val="28"/>
          <w:szCs w:val="28"/>
          <w:lang w:val="uk-UA"/>
        </w:rPr>
        <w:br/>
        <w:t>працівників МПРП</w:t>
      </w:r>
    </w:p>
    <w:p w14:paraId="4206F847" w14:textId="77777777" w:rsidR="00152EA7" w:rsidRPr="00ED0C13" w:rsidRDefault="00152EA7" w:rsidP="00152EA7">
      <w:pPr>
        <w:pStyle w:val="a3"/>
        <w:numPr>
          <w:ilvl w:val="0"/>
          <w:numId w:val="3"/>
        </w:numPr>
        <w:tabs>
          <w:tab w:val="left" w:pos="1418"/>
        </w:tabs>
        <w:spacing w:after="0" w:line="240" w:lineRule="auto"/>
        <w:jc w:val="both"/>
        <w:rPr>
          <w:rFonts w:ascii="Times New Roman" w:hAnsi="Times New Roman"/>
          <w:vanish/>
          <w:sz w:val="28"/>
          <w:szCs w:val="28"/>
          <w:lang w:val="uk-UA"/>
        </w:rPr>
      </w:pPr>
    </w:p>
    <w:p w14:paraId="39BB4474"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Працівники МПРП поділяються на основних і допоміжних.</w:t>
      </w:r>
    </w:p>
    <w:p w14:paraId="6601687D"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Основні працівники МПРП здійснюють гасіння пожеж, проводять аварійно-рятувальні та інші невідкладні роботи.</w:t>
      </w:r>
    </w:p>
    <w:p w14:paraId="2FE67BC1"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Допоміжні працівники МПРП забезпечують повсякденну діяльність місцевої пожежної охорони. Перелік посад допоміжних працівників МПРП визначається органом місцевого самоврядування з урахуванням організаційно-правової форми пожежно-рятувального підрозділу. Допоміжні працівники повинні відповідати кваліфікаційним вимогам до посади.</w:t>
      </w:r>
    </w:p>
    <w:p w14:paraId="29169B77"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Основними працівниками МПРП можуть бути особи, які досягли 18-річного віку, мають повну цивільну дієздатність, здатні за станом здоров’я виконувати покладені на них обов’язки, що підтверджується попередніми та періодичними медичними оглядами.</w:t>
      </w:r>
    </w:p>
    <w:p w14:paraId="4FC21B19"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Підготовка, перепідготовка, підвищення кваліфікації основних працівників здійснюється у закладах освіти ДСНС.</w:t>
      </w:r>
    </w:p>
    <w:p w14:paraId="73857021"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Основні працівники МПРП, які не пройшли відповідної підготовки, до гасіння пожеж, проведення аварійно-рятувальних та інших невідкладних робіт</w:t>
      </w:r>
      <w:r w:rsidRPr="00ED0C13">
        <w:rPr>
          <w:rFonts w:ascii="Times New Roman" w:hAnsi="Times New Roman"/>
          <w:i/>
          <w:sz w:val="28"/>
          <w:szCs w:val="28"/>
          <w:lang w:val="uk-UA"/>
        </w:rPr>
        <w:t xml:space="preserve"> </w:t>
      </w:r>
      <w:r w:rsidRPr="00ED0C13">
        <w:rPr>
          <w:rFonts w:ascii="Times New Roman" w:hAnsi="Times New Roman"/>
          <w:sz w:val="28"/>
          <w:szCs w:val="28"/>
          <w:lang w:val="uk-UA"/>
        </w:rPr>
        <w:t>не допускаються.</w:t>
      </w:r>
    </w:p>
    <w:p w14:paraId="3BB01A9B"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Основні працівники МПРП повинні проходити періодичні медичні огляди відповідно до порядку, встановленого МОЗ України.</w:t>
      </w:r>
      <w:bookmarkStart w:id="10" w:name="_Hlk117782558"/>
    </w:p>
    <w:p w14:paraId="2D64A148"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Основні працівники МПРП в обов’язковому порядку підлягають особистому страхуванню за рахунок коштів відповідних органів місцевого самоврядування, що утворили МПРП.</w:t>
      </w:r>
      <w:bookmarkEnd w:id="10"/>
    </w:p>
    <w:p w14:paraId="0330F699"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lastRenderedPageBreak/>
        <w:t>Працівники МПРП реалізують право на працю шляхом укладання трудового договору.</w:t>
      </w:r>
      <w:bookmarkStart w:id="11" w:name="_Hlk117782615"/>
    </w:p>
    <w:p w14:paraId="793ED40B"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Трудові відносини, особливості праці (тривалість робочого часу та відпочинку) працівників МПРП регулюються  законодавством про працю.</w:t>
      </w:r>
      <w:bookmarkEnd w:id="11"/>
    </w:p>
    <w:p w14:paraId="405EAB34"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Оплата праці персоналу здійснюється у порядку, визначеному чинним законодавством. Встановлення надбавок, доплат та преміювання здійснюється в межах видатків, передбачених кошторисом.</w:t>
      </w:r>
      <w:bookmarkStart w:id="12" w:name="_Hlk117782607"/>
    </w:p>
    <w:p w14:paraId="7474C628"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Питання щодо соціального захисту працівників МПРП, покращення умов їх праці, життя і здоров’я та членів їх сімей вирішуються органом місцевого самоврядування відповідно до законодавства.</w:t>
      </w:r>
      <w:bookmarkEnd w:id="12"/>
    </w:p>
    <w:p w14:paraId="27EB6F6C"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Працівники МПРП, які відповідно до своїх обов’язків залучаються до ліквідації НС та НП, надається медична допомога та медико-психологічна реабілітація згідно з чинним законодавством.</w:t>
      </w:r>
    </w:p>
    <w:p w14:paraId="66ADA602" w14:textId="2E1CF4E3" w:rsidR="004C7426"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За сім’єю загиблого (померлого) працівника МПРП зберігається право на пільги, якими він користувався за місцем роботи згідно з чинним законодавством. </w:t>
      </w:r>
    </w:p>
    <w:p w14:paraId="2EC69AC8" w14:textId="77777777" w:rsidR="004C7426" w:rsidRPr="00ED0C13" w:rsidRDefault="004C7426">
      <w:pPr>
        <w:spacing w:line="240" w:lineRule="auto"/>
        <w:ind w:firstLine="708"/>
        <w:contextualSpacing/>
        <w:jc w:val="both"/>
        <w:rPr>
          <w:rFonts w:ascii="Times New Roman" w:hAnsi="Times New Roman"/>
          <w:sz w:val="28"/>
          <w:szCs w:val="28"/>
          <w:lang w:val="uk-UA"/>
        </w:rPr>
      </w:pPr>
    </w:p>
    <w:p w14:paraId="142CAE65" w14:textId="77777777" w:rsidR="004C7426" w:rsidRPr="00ED0C13" w:rsidRDefault="00122B30" w:rsidP="00152EA7">
      <w:pPr>
        <w:spacing w:after="0" w:line="240" w:lineRule="auto"/>
        <w:ind w:firstLine="708"/>
        <w:contextualSpacing/>
        <w:jc w:val="both"/>
        <w:rPr>
          <w:rFonts w:ascii="Times New Roman" w:hAnsi="Times New Roman"/>
          <w:b/>
          <w:sz w:val="28"/>
          <w:szCs w:val="28"/>
          <w:lang w:val="uk-UA" w:eastAsia="ru-RU"/>
        </w:rPr>
      </w:pPr>
      <w:r w:rsidRPr="00ED0C13">
        <w:rPr>
          <w:rFonts w:ascii="Times New Roman" w:hAnsi="Times New Roman"/>
          <w:b/>
          <w:sz w:val="28"/>
          <w:szCs w:val="28"/>
          <w:lang w:val="uk-UA"/>
        </w:rPr>
        <w:t xml:space="preserve">9. </w:t>
      </w:r>
      <w:r w:rsidRPr="00ED0C13">
        <w:rPr>
          <w:rFonts w:ascii="Times New Roman" w:hAnsi="Times New Roman"/>
          <w:b/>
          <w:sz w:val="28"/>
          <w:szCs w:val="28"/>
          <w:lang w:val="uk-UA" w:eastAsia="ru-RU"/>
        </w:rPr>
        <w:t xml:space="preserve">Ліквідація і реорганізація МПРП </w:t>
      </w:r>
    </w:p>
    <w:p w14:paraId="16B696B7" w14:textId="77777777" w:rsidR="00152EA7" w:rsidRPr="00ED0C13" w:rsidRDefault="00152EA7" w:rsidP="00152EA7">
      <w:pPr>
        <w:pStyle w:val="a3"/>
        <w:numPr>
          <w:ilvl w:val="0"/>
          <w:numId w:val="3"/>
        </w:numPr>
        <w:tabs>
          <w:tab w:val="left" w:pos="1418"/>
        </w:tabs>
        <w:spacing w:after="0" w:line="240" w:lineRule="auto"/>
        <w:jc w:val="both"/>
        <w:rPr>
          <w:rFonts w:ascii="Times New Roman" w:hAnsi="Times New Roman"/>
          <w:vanish/>
          <w:sz w:val="28"/>
          <w:szCs w:val="28"/>
          <w:lang w:val="uk-UA"/>
        </w:rPr>
      </w:pPr>
    </w:p>
    <w:p w14:paraId="341D04E7" w14:textId="2DD46B44" w:rsidR="00152EA7" w:rsidRPr="00B50D35"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bookmarkStart w:id="13" w:name="_Hlk137548755"/>
      <w:r w:rsidRPr="00ED0C13">
        <w:rPr>
          <w:rFonts w:ascii="Times New Roman" w:hAnsi="Times New Roman"/>
          <w:sz w:val="28"/>
          <w:szCs w:val="28"/>
          <w:lang w:val="uk-UA"/>
        </w:rPr>
        <w:t xml:space="preserve">Припинення діяльності МПРП здійснюється за рішенням органу місцевого самоврядування, що його утворив, із завчасним (не менше ніж за 60 днів) інформуванням </w:t>
      </w:r>
      <w:r w:rsidR="00152EA7" w:rsidRPr="00B50D35">
        <w:rPr>
          <w:rFonts w:ascii="Times New Roman" w:hAnsi="Times New Roman"/>
          <w:sz w:val="28"/>
          <w:szCs w:val="28"/>
          <w:lang w:val="uk-UA"/>
        </w:rPr>
        <w:t>Головного управління ДСНС України у Дніпропетровській області</w:t>
      </w:r>
      <w:r w:rsidR="00A3649A" w:rsidRPr="00B50D35">
        <w:rPr>
          <w:rFonts w:ascii="Times New Roman" w:hAnsi="Times New Roman"/>
          <w:sz w:val="28"/>
          <w:szCs w:val="28"/>
          <w:lang w:val="uk-UA"/>
        </w:rPr>
        <w:t xml:space="preserve"> через Дніпровське районне управління Головного управління ДСНС України у Дніпропетровській області</w:t>
      </w:r>
    </w:p>
    <w:p w14:paraId="57F6D85B" w14:textId="77777777" w:rsidR="00152EA7"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color w:val="FF0000"/>
          <w:sz w:val="28"/>
          <w:szCs w:val="28"/>
          <w:lang w:val="uk-UA"/>
        </w:rPr>
      </w:pPr>
      <w:r w:rsidRPr="00B50D35">
        <w:rPr>
          <w:rFonts w:ascii="Times New Roman" w:hAnsi="Times New Roman"/>
          <w:sz w:val="28"/>
          <w:szCs w:val="28"/>
          <w:lang w:val="uk-UA"/>
        </w:rPr>
        <w:t>У разі припинення діяльності МПРП</w:t>
      </w:r>
      <w:r w:rsidRPr="00B50D35">
        <w:rPr>
          <w:rFonts w:ascii="Times New Roman" w:hAnsi="Times New Roman"/>
          <w:sz w:val="28"/>
          <w:lang w:val="uk-UA"/>
        </w:rPr>
        <w:t xml:space="preserve"> </w:t>
      </w:r>
      <w:r w:rsidRPr="00B50D35">
        <w:rPr>
          <w:rFonts w:ascii="Times New Roman" w:hAnsi="Times New Roman"/>
          <w:sz w:val="28"/>
          <w:szCs w:val="28"/>
          <w:lang w:val="uk-UA"/>
        </w:rPr>
        <w:t xml:space="preserve"> </w:t>
      </w:r>
      <w:r w:rsidRPr="00ED0C13">
        <w:rPr>
          <w:rFonts w:ascii="Times New Roman" w:hAnsi="Times New Roman"/>
          <w:sz w:val="28"/>
          <w:szCs w:val="28"/>
          <w:lang w:val="uk-UA"/>
        </w:rPr>
        <w:t>працівникам, які звільняються, гарантуються їх права згідно з трудовим законодавством України.</w:t>
      </w:r>
    </w:p>
    <w:p w14:paraId="3CA991D8" w14:textId="5851DF78" w:rsidR="004C7426" w:rsidRPr="00ED0C13" w:rsidRDefault="00122B30" w:rsidP="00152EA7">
      <w:pPr>
        <w:pStyle w:val="a3"/>
        <w:tabs>
          <w:tab w:val="left" w:pos="1418"/>
        </w:tabs>
        <w:spacing w:after="0" w:line="240" w:lineRule="auto"/>
        <w:ind w:left="709"/>
        <w:jc w:val="both"/>
        <w:rPr>
          <w:rFonts w:ascii="Times New Roman" w:hAnsi="Times New Roman"/>
          <w:color w:val="FF0000"/>
          <w:sz w:val="28"/>
          <w:szCs w:val="28"/>
          <w:lang w:val="uk-UA"/>
        </w:rPr>
      </w:pPr>
      <w:r w:rsidRPr="00ED0C13">
        <w:rPr>
          <w:rFonts w:ascii="Times New Roman" w:hAnsi="Times New Roman"/>
          <w:sz w:val="28"/>
          <w:szCs w:val="28"/>
          <w:lang w:val="uk-UA"/>
        </w:rPr>
        <w:t xml:space="preserve"> </w:t>
      </w:r>
    </w:p>
    <w:bookmarkEnd w:id="13"/>
    <w:p w14:paraId="504CDE44" w14:textId="603870BA" w:rsidR="004C7426" w:rsidRPr="00ED0C13" w:rsidRDefault="00122B30" w:rsidP="00152EA7">
      <w:pPr>
        <w:spacing w:after="0" w:line="240" w:lineRule="auto"/>
        <w:ind w:firstLine="708"/>
        <w:contextualSpacing/>
        <w:jc w:val="both"/>
        <w:rPr>
          <w:rFonts w:ascii="Times New Roman" w:hAnsi="Times New Roman"/>
          <w:b/>
          <w:sz w:val="28"/>
          <w:szCs w:val="28"/>
          <w:lang w:val="uk-UA" w:eastAsia="ru-RU"/>
        </w:rPr>
      </w:pPr>
      <w:r w:rsidRPr="00ED0C13">
        <w:rPr>
          <w:rFonts w:ascii="Times New Roman" w:hAnsi="Times New Roman"/>
          <w:b/>
          <w:sz w:val="28"/>
          <w:szCs w:val="28"/>
          <w:lang w:val="uk-UA" w:eastAsia="ru-RU"/>
        </w:rPr>
        <w:t>10. Порядок внесення змін до Положення</w:t>
      </w:r>
    </w:p>
    <w:p w14:paraId="658BFC15" w14:textId="77777777" w:rsidR="00152EA7" w:rsidRPr="00ED0C13" w:rsidRDefault="00152EA7" w:rsidP="00152EA7">
      <w:pPr>
        <w:pStyle w:val="a3"/>
        <w:numPr>
          <w:ilvl w:val="0"/>
          <w:numId w:val="3"/>
        </w:numPr>
        <w:tabs>
          <w:tab w:val="left" w:pos="1418"/>
        </w:tabs>
        <w:spacing w:after="0" w:line="240" w:lineRule="auto"/>
        <w:jc w:val="both"/>
        <w:rPr>
          <w:rFonts w:ascii="Times New Roman" w:hAnsi="Times New Roman"/>
          <w:vanish/>
          <w:sz w:val="28"/>
          <w:szCs w:val="28"/>
          <w:lang w:val="uk-UA"/>
        </w:rPr>
      </w:pPr>
    </w:p>
    <w:p w14:paraId="2FF7A587" w14:textId="67912E09" w:rsidR="004C7426" w:rsidRPr="00ED0C13" w:rsidRDefault="00122B30" w:rsidP="00152EA7">
      <w:pPr>
        <w:pStyle w:val="a3"/>
        <w:numPr>
          <w:ilvl w:val="1"/>
          <w:numId w:val="3"/>
        </w:numPr>
        <w:tabs>
          <w:tab w:val="left" w:pos="1418"/>
        </w:tabs>
        <w:spacing w:after="0" w:line="240" w:lineRule="auto"/>
        <w:ind w:left="0" w:firstLine="709"/>
        <w:jc w:val="both"/>
        <w:rPr>
          <w:rFonts w:ascii="Times New Roman" w:hAnsi="Times New Roman"/>
          <w:sz w:val="28"/>
          <w:szCs w:val="28"/>
          <w:lang w:val="uk-UA"/>
        </w:rPr>
      </w:pPr>
      <w:r w:rsidRPr="00ED0C13">
        <w:rPr>
          <w:rFonts w:ascii="Times New Roman" w:hAnsi="Times New Roman"/>
          <w:sz w:val="28"/>
          <w:szCs w:val="28"/>
          <w:lang w:val="uk-UA"/>
        </w:rPr>
        <w:t xml:space="preserve">Внесення змін та доповнень до цього Положення здійснюється органом місцевого самоврядування, який утворив та утримує МПРП, за погодженням з </w:t>
      </w:r>
      <w:r w:rsidR="00152EA7" w:rsidRPr="00B50D35">
        <w:rPr>
          <w:rFonts w:ascii="Times New Roman" w:hAnsi="Times New Roman"/>
          <w:sz w:val="28"/>
          <w:szCs w:val="28"/>
          <w:lang w:val="uk-UA"/>
        </w:rPr>
        <w:t>Головним управлінням ДСНС України у Дніпропетровській області</w:t>
      </w:r>
      <w:r w:rsidR="00A3649A" w:rsidRPr="00B50D35">
        <w:rPr>
          <w:rFonts w:ascii="Times New Roman" w:hAnsi="Times New Roman"/>
          <w:sz w:val="28"/>
          <w:szCs w:val="28"/>
          <w:lang w:val="uk-UA"/>
        </w:rPr>
        <w:t xml:space="preserve"> через Дніпровське районне управління Головного управління ДСНС України у Дніпропетровській області</w:t>
      </w:r>
    </w:p>
    <w:p w14:paraId="69AF3882" w14:textId="2F0E7C71" w:rsidR="004C7426" w:rsidRPr="00ED0C13" w:rsidRDefault="004C7426" w:rsidP="00152EA7">
      <w:pPr>
        <w:pStyle w:val="Standard"/>
        <w:spacing w:line="228" w:lineRule="auto"/>
        <w:rPr>
          <w:rFonts w:ascii="Times New Roman" w:hAnsi="Times New Roman"/>
          <w:sz w:val="28"/>
          <w:szCs w:val="28"/>
        </w:rPr>
      </w:pPr>
    </w:p>
    <w:sectPr w:rsidR="004C7426" w:rsidRPr="00ED0C13">
      <w:headerReference w:type="default" r:id="rId9"/>
      <w:pgSz w:w="11906" w:h="16838"/>
      <w:pgMar w:top="1134" w:right="567" w:bottom="1134" w:left="1701" w:header="567"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C3F79" w14:textId="77777777" w:rsidR="00E37BEA" w:rsidRDefault="00E37BEA">
      <w:pPr>
        <w:spacing w:after="0" w:line="240" w:lineRule="auto"/>
      </w:pPr>
    </w:p>
  </w:endnote>
  <w:endnote w:type="continuationSeparator" w:id="0">
    <w:p w14:paraId="2CA0BAFC" w14:textId="77777777" w:rsidR="00E37BEA" w:rsidRDefault="00E37B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alibri"/>
    <w:charset w:val="00"/>
    <w:family w:val="swiss"/>
    <w:pitch w:val="variable"/>
    <w:sig w:usb0="00000203" w:usb1="00000000" w:usb2="00000000" w:usb3="00000000" w:csb0="00000005"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62135" w14:textId="77777777" w:rsidR="00E37BEA" w:rsidRDefault="00E37BEA">
      <w:pPr>
        <w:spacing w:after="0" w:line="240" w:lineRule="auto"/>
      </w:pPr>
    </w:p>
  </w:footnote>
  <w:footnote w:type="continuationSeparator" w:id="0">
    <w:p w14:paraId="41609E7A" w14:textId="77777777" w:rsidR="00E37BEA" w:rsidRDefault="00E37BE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36F0E" w14:textId="77777777" w:rsidR="00E37BEA" w:rsidRPr="00C12F3D" w:rsidRDefault="00E37BEA">
    <w:pPr>
      <w:pStyle w:val="a6"/>
      <w:jc w:val="center"/>
      <w:rPr>
        <w:rFonts w:ascii="Times New Roman" w:hAnsi="Times New Roman"/>
        <w:sz w:val="24"/>
        <w:szCs w:val="24"/>
      </w:rPr>
    </w:pPr>
    <w:r w:rsidRPr="00C12F3D">
      <w:rPr>
        <w:rFonts w:ascii="Times New Roman" w:hAnsi="Times New Roman"/>
        <w:sz w:val="24"/>
        <w:szCs w:val="24"/>
      </w:rPr>
      <w:fldChar w:fldCharType="begin"/>
    </w:r>
    <w:r w:rsidRPr="00C12F3D">
      <w:rPr>
        <w:rFonts w:ascii="Times New Roman" w:hAnsi="Times New Roman"/>
        <w:sz w:val="24"/>
        <w:szCs w:val="24"/>
      </w:rPr>
      <w:instrText>PAGE   \* MERGEFORMAT</w:instrText>
    </w:r>
    <w:r w:rsidRPr="00C12F3D">
      <w:rPr>
        <w:rFonts w:ascii="Times New Roman" w:hAnsi="Times New Roman"/>
        <w:sz w:val="24"/>
        <w:szCs w:val="24"/>
      </w:rPr>
      <w:fldChar w:fldCharType="separate"/>
    </w:r>
    <w:r w:rsidR="00EC3D5E" w:rsidRPr="00EC3D5E">
      <w:rPr>
        <w:rFonts w:ascii="Times New Roman" w:hAnsi="Times New Roman"/>
        <w:noProof/>
        <w:sz w:val="24"/>
        <w:szCs w:val="24"/>
        <w:lang w:val="uk-UA"/>
      </w:rPr>
      <w:t>2</w:t>
    </w:r>
    <w:r w:rsidRPr="00C12F3D">
      <w:rPr>
        <w:rFonts w:ascii="Times New Roman" w:hAnsi="Times New Roman"/>
        <w:sz w:val="24"/>
        <w:szCs w:val="24"/>
      </w:rPr>
      <w:fldChar w:fldCharType="end"/>
    </w:r>
  </w:p>
  <w:p w14:paraId="207814C6" w14:textId="77777777" w:rsidR="00E37BEA" w:rsidRDefault="00E37BE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D6D"/>
    <w:multiLevelType w:val="multilevel"/>
    <w:tmpl w:val="02142ED0"/>
    <w:lvl w:ilvl="0">
      <w:start w:val="1"/>
      <w:numFmt w:val="decimal"/>
      <w:lvlText w:val="%1."/>
      <w:lvlJc w:val="left"/>
      <w:pPr>
        <w:ind w:left="3905" w:hanging="360"/>
      </w:pPr>
      <w:rPr>
        <w:b/>
      </w:rPr>
    </w:lvl>
    <w:lvl w:ilvl="1">
      <w:start w:val="1"/>
      <w:numFmt w:val="decimal"/>
      <w:isLgl/>
      <w:lvlText w:val="%1.%2."/>
      <w:lvlJc w:val="left"/>
      <w:pPr>
        <w:ind w:left="1429" w:hanging="720"/>
      </w:pPr>
      <w:rPr>
        <w:rFonts w:ascii="Times New Roman" w:hAnsi="Times New Roman"/>
        <w:b w:val="0"/>
        <w:color w:val="auto"/>
        <w:sz w:val="28"/>
        <w:szCs w:val="28"/>
        <w:lang w:val="uk-UA"/>
      </w:rPr>
    </w:lvl>
    <w:lvl w:ilvl="2">
      <w:start w:val="1"/>
      <w:numFmt w:val="decimal"/>
      <w:isLgl/>
      <w:lvlText w:val="%1.%2.%3."/>
      <w:lvlJc w:val="left"/>
      <w:pPr>
        <w:ind w:left="1288"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nsid w:val="027F7BD4"/>
    <w:multiLevelType w:val="multilevel"/>
    <w:tmpl w:val="25D01B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i w:val="0"/>
        <w:i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2109C8"/>
    <w:multiLevelType w:val="multilevel"/>
    <w:tmpl w:val="4C3ACBCE"/>
    <w:lvl w:ilvl="0">
      <w:start w:val="1"/>
      <w:numFmt w:val="decimal"/>
      <w:lvlText w:val="%1."/>
      <w:lvlJc w:val="left"/>
      <w:pPr>
        <w:ind w:left="3905" w:hanging="360"/>
      </w:pPr>
      <w:rPr>
        <w:b/>
      </w:rPr>
    </w:lvl>
    <w:lvl w:ilvl="1">
      <w:start w:val="1"/>
      <w:numFmt w:val="decimal"/>
      <w:isLgl/>
      <w:lvlText w:val="%1.%2."/>
      <w:lvlJc w:val="left"/>
      <w:pPr>
        <w:ind w:left="1429" w:hanging="720"/>
      </w:pPr>
      <w:rPr>
        <w:rFonts w:ascii="Times New Roman" w:hAnsi="Times New Roman"/>
        <w:b w:val="0"/>
        <w:color w:val="auto"/>
        <w:sz w:val="28"/>
        <w:szCs w:val="28"/>
        <w:lang w:val="uk-UA"/>
      </w:rPr>
    </w:lvl>
    <w:lvl w:ilvl="2">
      <w:start w:val="1"/>
      <w:numFmt w:val="decimal"/>
      <w:isLgl/>
      <w:lvlText w:val="%1.%2.%3."/>
      <w:lvlJc w:val="left"/>
      <w:pPr>
        <w:ind w:left="1288"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
    <w:nsid w:val="23570101"/>
    <w:multiLevelType w:val="multilevel"/>
    <w:tmpl w:val="129C59AC"/>
    <w:lvl w:ilvl="0">
      <w:start w:val="1"/>
      <w:numFmt w:val="decimal"/>
      <w:lvlText w:val="%1."/>
      <w:lvlJc w:val="left"/>
      <w:pPr>
        <w:ind w:left="3905" w:hanging="360"/>
      </w:pPr>
      <w:rPr>
        <w:b/>
      </w:rPr>
    </w:lvl>
    <w:lvl w:ilvl="1">
      <w:start w:val="1"/>
      <w:numFmt w:val="decimal"/>
      <w:isLgl/>
      <w:lvlText w:val="%1.%2."/>
      <w:lvlJc w:val="left"/>
      <w:pPr>
        <w:ind w:left="1429" w:hanging="720"/>
      </w:pPr>
      <w:rPr>
        <w:rFonts w:ascii="Times New Roman" w:hAnsi="Times New Roman"/>
        <w:b w:val="0"/>
        <w:color w:val="auto"/>
        <w:sz w:val="28"/>
        <w:szCs w:val="28"/>
        <w:lang w:val="uk-UA"/>
      </w:rPr>
    </w:lvl>
    <w:lvl w:ilvl="2">
      <w:start w:val="1"/>
      <w:numFmt w:val="decimal"/>
      <w:isLgl/>
      <w:lvlText w:val="%1.%2.%3."/>
      <w:lvlJc w:val="left"/>
      <w:pPr>
        <w:ind w:left="1288"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
    <w:nsid w:val="29A83A68"/>
    <w:multiLevelType w:val="multilevel"/>
    <w:tmpl w:val="EA24F890"/>
    <w:lvl w:ilvl="0">
      <w:start w:val="1"/>
      <w:numFmt w:val="decimal"/>
      <w:lvlText w:val="%1."/>
      <w:lvlJc w:val="left"/>
      <w:pPr>
        <w:ind w:left="1068" w:hanging="360"/>
      </w:pPr>
    </w:lvl>
    <w:lvl w:ilvl="1">
      <w:start w:val="7"/>
      <w:numFmt w:val="decimal"/>
      <w:isLgl/>
      <w:lvlText w:val="%1.%2."/>
      <w:lvlJc w:val="left"/>
      <w:pPr>
        <w:ind w:left="1429" w:hanging="720"/>
      </w:pPr>
    </w:lvl>
    <w:lvl w:ilvl="2">
      <w:start w:val="1"/>
      <w:numFmt w:val="decimal"/>
      <w:isLgl/>
      <w:lvlText w:val="%1.%2.%3."/>
      <w:lvlJc w:val="left"/>
      <w:pPr>
        <w:ind w:left="1430" w:hanging="720"/>
      </w:pPr>
    </w:lvl>
    <w:lvl w:ilvl="3">
      <w:start w:val="1"/>
      <w:numFmt w:val="decimal"/>
      <w:isLgl/>
      <w:lvlText w:val="%1.%2.%3.%4."/>
      <w:lvlJc w:val="left"/>
      <w:pPr>
        <w:ind w:left="1791" w:hanging="1080"/>
      </w:pPr>
    </w:lvl>
    <w:lvl w:ilvl="4">
      <w:start w:val="1"/>
      <w:numFmt w:val="decimal"/>
      <w:isLgl/>
      <w:lvlText w:val="%1.%2.%3.%4.%5."/>
      <w:lvlJc w:val="left"/>
      <w:pPr>
        <w:ind w:left="1792" w:hanging="1080"/>
      </w:pPr>
    </w:lvl>
    <w:lvl w:ilvl="5">
      <w:start w:val="1"/>
      <w:numFmt w:val="decimal"/>
      <w:isLgl/>
      <w:lvlText w:val="%1.%2.%3.%4.%5.%6."/>
      <w:lvlJc w:val="left"/>
      <w:pPr>
        <w:ind w:left="2153" w:hanging="1440"/>
      </w:pPr>
    </w:lvl>
    <w:lvl w:ilvl="6">
      <w:start w:val="1"/>
      <w:numFmt w:val="decimal"/>
      <w:isLgl/>
      <w:lvlText w:val="%1.%2.%3.%4.%5.%6.%7."/>
      <w:lvlJc w:val="left"/>
      <w:pPr>
        <w:ind w:left="2514" w:hanging="1800"/>
      </w:pPr>
    </w:lvl>
    <w:lvl w:ilvl="7">
      <w:start w:val="1"/>
      <w:numFmt w:val="decimal"/>
      <w:isLgl/>
      <w:lvlText w:val="%1.%2.%3.%4.%5.%6.%7.%8."/>
      <w:lvlJc w:val="left"/>
      <w:pPr>
        <w:ind w:left="2515" w:hanging="1800"/>
      </w:pPr>
    </w:lvl>
    <w:lvl w:ilvl="8">
      <w:start w:val="1"/>
      <w:numFmt w:val="decimal"/>
      <w:isLgl/>
      <w:lvlText w:val="%1.%2.%3.%4.%5.%6.%7.%8.%9."/>
      <w:lvlJc w:val="left"/>
      <w:pPr>
        <w:ind w:left="2876" w:hanging="2160"/>
      </w:pPr>
    </w:lvl>
  </w:abstractNum>
  <w:abstractNum w:abstractNumId="5">
    <w:nsid w:val="33B01644"/>
    <w:multiLevelType w:val="multilevel"/>
    <w:tmpl w:val="8F3429DC"/>
    <w:lvl w:ilvl="0">
      <w:start w:val="1"/>
      <w:numFmt w:val="decimal"/>
      <w:lvlText w:val="%1."/>
      <w:lvlJc w:val="left"/>
      <w:pPr>
        <w:ind w:left="3905" w:hanging="360"/>
      </w:pPr>
      <w:rPr>
        <w:b/>
      </w:rPr>
    </w:lvl>
    <w:lvl w:ilvl="1">
      <w:start w:val="1"/>
      <w:numFmt w:val="decimal"/>
      <w:isLgl/>
      <w:lvlText w:val="%1.%2."/>
      <w:lvlJc w:val="left"/>
      <w:pPr>
        <w:ind w:left="1429" w:hanging="720"/>
      </w:pPr>
      <w:rPr>
        <w:rFonts w:ascii="Times New Roman" w:hAnsi="Times New Roman"/>
        <w:b w:val="0"/>
        <w:color w:val="auto"/>
        <w:sz w:val="28"/>
        <w:szCs w:val="28"/>
        <w:lang w:val="uk-UA"/>
      </w:rPr>
    </w:lvl>
    <w:lvl w:ilvl="2">
      <w:start w:val="1"/>
      <w:numFmt w:val="decimal"/>
      <w:isLgl/>
      <w:lvlText w:val="%1.%2.%3."/>
      <w:lvlJc w:val="left"/>
      <w:pPr>
        <w:ind w:left="1288"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6">
    <w:nsid w:val="4C3D01E2"/>
    <w:multiLevelType w:val="hybridMultilevel"/>
    <w:tmpl w:val="43C4442A"/>
    <w:lvl w:ilvl="0" w:tplc="21E46884">
      <w:start w:val="1"/>
      <w:numFmt w:val="bullet"/>
      <w:lvlText w:val="-"/>
      <w:lvlJc w:val="left"/>
      <w:pPr>
        <w:ind w:left="1494" w:hanging="360"/>
      </w:pPr>
      <w:rPr>
        <w:rFonts w:ascii="Times New Roman" w:hAnsi="Times New Roman"/>
      </w:rPr>
    </w:lvl>
    <w:lvl w:ilvl="1" w:tplc="04190003">
      <w:start w:val="1"/>
      <w:numFmt w:val="bullet"/>
      <w:lvlText w:val="o"/>
      <w:lvlJc w:val="left"/>
      <w:pPr>
        <w:ind w:left="2214" w:hanging="360"/>
      </w:pPr>
      <w:rPr>
        <w:rFonts w:ascii="Courier New" w:hAnsi="Courier New"/>
      </w:rPr>
    </w:lvl>
    <w:lvl w:ilvl="2" w:tplc="04190005">
      <w:start w:val="1"/>
      <w:numFmt w:val="bullet"/>
      <w:lvlText w:val=""/>
      <w:lvlJc w:val="left"/>
      <w:pPr>
        <w:ind w:left="2934" w:hanging="360"/>
      </w:pPr>
      <w:rPr>
        <w:rFonts w:ascii="Wingdings" w:hAnsi="Wingdings"/>
      </w:rPr>
    </w:lvl>
    <w:lvl w:ilvl="3" w:tplc="04190001">
      <w:start w:val="1"/>
      <w:numFmt w:val="bullet"/>
      <w:lvlText w:val=""/>
      <w:lvlJc w:val="left"/>
      <w:pPr>
        <w:ind w:left="3654" w:hanging="360"/>
      </w:pPr>
      <w:rPr>
        <w:rFonts w:ascii="Symbol" w:hAnsi="Symbol"/>
      </w:rPr>
    </w:lvl>
    <w:lvl w:ilvl="4" w:tplc="04190003">
      <w:start w:val="1"/>
      <w:numFmt w:val="bullet"/>
      <w:lvlText w:val="o"/>
      <w:lvlJc w:val="left"/>
      <w:pPr>
        <w:ind w:left="4374" w:hanging="360"/>
      </w:pPr>
      <w:rPr>
        <w:rFonts w:ascii="Courier New" w:hAnsi="Courier New"/>
      </w:rPr>
    </w:lvl>
    <w:lvl w:ilvl="5" w:tplc="04190005">
      <w:start w:val="1"/>
      <w:numFmt w:val="bullet"/>
      <w:lvlText w:val=""/>
      <w:lvlJc w:val="left"/>
      <w:pPr>
        <w:ind w:left="5094" w:hanging="360"/>
      </w:pPr>
      <w:rPr>
        <w:rFonts w:ascii="Wingdings" w:hAnsi="Wingdings"/>
      </w:rPr>
    </w:lvl>
    <w:lvl w:ilvl="6" w:tplc="04190001">
      <w:start w:val="1"/>
      <w:numFmt w:val="bullet"/>
      <w:lvlText w:val=""/>
      <w:lvlJc w:val="left"/>
      <w:pPr>
        <w:ind w:left="5814" w:hanging="360"/>
      </w:pPr>
      <w:rPr>
        <w:rFonts w:ascii="Symbol" w:hAnsi="Symbol"/>
      </w:rPr>
    </w:lvl>
    <w:lvl w:ilvl="7" w:tplc="04190003">
      <w:start w:val="1"/>
      <w:numFmt w:val="bullet"/>
      <w:lvlText w:val="o"/>
      <w:lvlJc w:val="left"/>
      <w:pPr>
        <w:ind w:left="6534" w:hanging="360"/>
      </w:pPr>
      <w:rPr>
        <w:rFonts w:ascii="Courier New" w:hAnsi="Courier New"/>
      </w:rPr>
    </w:lvl>
    <w:lvl w:ilvl="8" w:tplc="04190005">
      <w:start w:val="1"/>
      <w:numFmt w:val="bullet"/>
      <w:lvlText w:val=""/>
      <w:lvlJc w:val="left"/>
      <w:pPr>
        <w:ind w:left="7254" w:hanging="360"/>
      </w:pPr>
      <w:rPr>
        <w:rFonts w:ascii="Wingdings" w:hAnsi="Wingdings"/>
      </w:rPr>
    </w:lvl>
  </w:abstractNum>
  <w:abstractNum w:abstractNumId="7">
    <w:nsid w:val="575E7213"/>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C7A70A2"/>
    <w:multiLevelType w:val="hybridMultilevel"/>
    <w:tmpl w:val="FE04AA68"/>
    <w:lvl w:ilvl="0" w:tplc="A3B6FC62">
      <w:start w:val="5"/>
      <w:numFmt w:val="decimal"/>
      <w:lvlText w:val="%1."/>
      <w:lvlJc w:val="left"/>
      <w:pPr>
        <w:ind w:left="1211"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9">
    <w:nsid w:val="628E3148"/>
    <w:multiLevelType w:val="multilevel"/>
    <w:tmpl w:val="43A8E854"/>
    <w:lvl w:ilvl="0">
      <w:start w:val="1"/>
      <w:numFmt w:val="decimal"/>
      <w:lvlText w:val="%1."/>
      <w:lvlJc w:val="left"/>
      <w:pPr>
        <w:ind w:left="3905" w:hanging="360"/>
      </w:pPr>
      <w:rPr>
        <w:b/>
      </w:rPr>
    </w:lvl>
    <w:lvl w:ilvl="1">
      <w:start w:val="1"/>
      <w:numFmt w:val="decimal"/>
      <w:isLgl/>
      <w:lvlText w:val="%1.%2."/>
      <w:lvlJc w:val="left"/>
      <w:pPr>
        <w:ind w:left="1430" w:hanging="720"/>
      </w:pPr>
      <w:rPr>
        <w:rFonts w:ascii="Times New Roman" w:hAnsi="Times New Roman"/>
        <w:b w:val="0"/>
        <w:color w:val="auto"/>
        <w:sz w:val="28"/>
        <w:szCs w:val="28"/>
        <w:lang w:val="uk-UA"/>
      </w:rPr>
    </w:lvl>
    <w:lvl w:ilvl="2">
      <w:start w:val="1"/>
      <w:numFmt w:val="decimal"/>
      <w:isLgl/>
      <w:lvlText w:val="%1.%2.%3."/>
      <w:lvlJc w:val="left"/>
      <w:pPr>
        <w:ind w:left="1288"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0">
    <w:nsid w:val="653148E5"/>
    <w:multiLevelType w:val="multilevel"/>
    <w:tmpl w:val="97181458"/>
    <w:lvl w:ilvl="0">
      <w:start w:val="1"/>
      <w:numFmt w:val="decimal"/>
      <w:lvlText w:val="%1."/>
      <w:lvlJc w:val="left"/>
      <w:pPr>
        <w:ind w:left="3905" w:hanging="360"/>
      </w:pPr>
      <w:rPr>
        <w:b/>
      </w:rPr>
    </w:lvl>
    <w:lvl w:ilvl="1">
      <w:start w:val="1"/>
      <w:numFmt w:val="decimal"/>
      <w:isLgl/>
      <w:lvlText w:val="%1.%2."/>
      <w:lvlJc w:val="left"/>
      <w:pPr>
        <w:ind w:left="1429" w:hanging="720"/>
      </w:pPr>
      <w:rPr>
        <w:rFonts w:ascii="Times New Roman" w:hAnsi="Times New Roman"/>
        <w:b w:val="0"/>
        <w:color w:val="auto"/>
        <w:sz w:val="28"/>
        <w:szCs w:val="28"/>
        <w:lang w:val="uk-UA"/>
      </w:rPr>
    </w:lvl>
    <w:lvl w:ilvl="2">
      <w:start w:val="1"/>
      <w:numFmt w:val="decimal"/>
      <w:isLgl/>
      <w:lvlText w:val="%1.%2.%3."/>
      <w:lvlJc w:val="left"/>
      <w:pPr>
        <w:ind w:left="1288"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1">
    <w:nsid w:val="674332AA"/>
    <w:multiLevelType w:val="multilevel"/>
    <w:tmpl w:val="EEE2037C"/>
    <w:lvl w:ilvl="0">
      <w:start w:val="3"/>
      <w:numFmt w:val="decimal"/>
      <w:lvlText w:val="%1."/>
      <w:lvlJc w:val="left"/>
      <w:pPr>
        <w:ind w:left="1142" w:hanging="432"/>
      </w:pPr>
      <w:rPr>
        <w:b w:val="0"/>
      </w:rPr>
    </w:lvl>
    <w:lvl w:ilvl="1">
      <w:start w:val="1"/>
      <w:numFmt w:val="decimal"/>
      <w:lvlText w:val="%1.%2."/>
      <w:lvlJc w:val="left"/>
      <w:pPr>
        <w:ind w:left="1429" w:hanging="720"/>
      </w:pPr>
      <w:rPr>
        <w:b w:val="0"/>
      </w:rPr>
    </w:lvl>
    <w:lvl w:ilvl="2">
      <w:start w:val="1"/>
      <w:numFmt w:val="decimal"/>
      <w:lvlText w:val="%1.%2.%3."/>
      <w:lvlJc w:val="left"/>
      <w:pPr>
        <w:ind w:left="2138" w:hanging="720"/>
      </w:pPr>
      <w:rPr>
        <w:b w:val="0"/>
      </w:rPr>
    </w:lvl>
    <w:lvl w:ilvl="3">
      <w:start w:val="1"/>
      <w:numFmt w:val="decimal"/>
      <w:lvlText w:val="%1.%2.%3.%4."/>
      <w:lvlJc w:val="left"/>
      <w:pPr>
        <w:ind w:left="3207" w:hanging="1080"/>
      </w:pPr>
      <w:rPr>
        <w:b w:val="0"/>
      </w:rPr>
    </w:lvl>
    <w:lvl w:ilvl="4">
      <w:start w:val="1"/>
      <w:numFmt w:val="decimal"/>
      <w:lvlText w:val="%1.%2.%3.%4.%5."/>
      <w:lvlJc w:val="left"/>
      <w:pPr>
        <w:ind w:left="3916" w:hanging="1080"/>
      </w:pPr>
      <w:rPr>
        <w:b w:val="0"/>
      </w:rPr>
    </w:lvl>
    <w:lvl w:ilvl="5">
      <w:start w:val="1"/>
      <w:numFmt w:val="decimal"/>
      <w:lvlText w:val="%1.%2.%3.%4.%5.%6."/>
      <w:lvlJc w:val="left"/>
      <w:pPr>
        <w:ind w:left="4985" w:hanging="1440"/>
      </w:pPr>
      <w:rPr>
        <w:b w:val="0"/>
      </w:rPr>
    </w:lvl>
    <w:lvl w:ilvl="6">
      <w:start w:val="1"/>
      <w:numFmt w:val="decimal"/>
      <w:lvlText w:val="%1.%2.%3.%4.%5.%6.%7."/>
      <w:lvlJc w:val="left"/>
      <w:pPr>
        <w:ind w:left="6054" w:hanging="1800"/>
      </w:pPr>
      <w:rPr>
        <w:b w:val="0"/>
      </w:rPr>
    </w:lvl>
    <w:lvl w:ilvl="7">
      <w:start w:val="1"/>
      <w:numFmt w:val="decimal"/>
      <w:lvlText w:val="%1.%2.%3.%4.%5.%6.%7.%8."/>
      <w:lvlJc w:val="left"/>
      <w:pPr>
        <w:ind w:left="6763" w:hanging="1800"/>
      </w:pPr>
      <w:rPr>
        <w:b w:val="0"/>
      </w:rPr>
    </w:lvl>
    <w:lvl w:ilvl="8">
      <w:start w:val="1"/>
      <w:numFmt w:val="decimal"/>
      <w:lvlText w:val="%1.%2.%3.%4.%5.%6.%7.%8.%9."/>
      <w:lvlJc w:val="left"/>
      <w:pPr>
        <w:ind w:left="7832" w:hanging="2160"/>
      </w:pPr>
      <w:rPr>
        <w:b w:val="0"/>
      </w:rPr>
    </w:lvl>
  </w:abstractNum>
  <w:num w:numId="1">
    <w:abstractNumId w:val="6"/>
  </w:num>
  <w:num w:numId="2">
    <w:abstractNumId w:val="4"/>
  </w:num>
  <w:num w:numId="3">
    <w:abstractNumId w:val="9"/>
  </w:num>
  <w:num w:numId="4">
    <w:abstractNumId w:val="5"/>
  </w:num>
  <w:num w:numId="5">
    <w:abstractNumId w:val="11"/>
  </w:num>
  <w:num w:numId="6">
    <w:abstractNumId w:val="2"/>
  </w:num>
  <w:num w:numId="7">
    <w:abstractNumId w:val="3"/>
  </w:num>
  <w:num w:numId="8">
    <w:abstractNumId w:val="0"/>
  </w:num>
  <w:num w:numId="9">
    <w:abstractNumId w:val="10"/>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426"/>
    <w:rsid w:val="00100085"/>
    <w:rsid w:val="00114F54"/>
    <w:rsid w:val="00122B30"/>
    <w:rsid w:val="00152EA7"/>
    <w:rsid w:val="00210360"/>
    <w:rsid w:val="0026620E"/>
    <w:rsid w:val="00291E01"/>
    <w:rsid w:val="002D77B2"/>
    <w:rsid w:val="00303908"/>
    <w:rsid w:val="0037723B"/>
    <w:rsid w:val="003F0656"/>
    <w:rsid w:val="004348F8"/>
    <w:rsid w:val="004666C4"/>
    <w:rsid w:val="004703A6"/>
    <w:rsid w:val="00495262"/>
    <w:rsid w:val="004C7426"/>
    <w:rsid w:val="005405D7"/>
    <w:rsid w:val="005876AB"/>
    <w:rsid w:val="00593BB2"/>
    <w:rsid w:val="005F2E13"/>
    <w:rsid w:val="006D5D6C"/>
    <w:rsid w:val="006E34AA"/>
    <w:rsid w:val="007205AC"/>
    <w:rsid w:val="00733D10"/>
    <w:rsid w:val="007B73D5"/>
    <w:rsid w:val="009608BC"/>
    <w:rsid w:val="0097272C"/>
    <w:rsid w:val="009C1CF9"/>
    <w:rsid w:val="00A3649A"/>
    <w:rsid w:val="00A44C5C"/>
    <w:rsid w:val="00B1088A"/>
    <w:rsid w:val="00B2279D"/>
    <w:rsid w:val="00B50D35"/>
    <w:rsid w:val="00B55897"/>
    <w:rsid w:val="00B8243A"/>
    <w:rsid w:val="00BD5D29"/>
    <w:rsid w:val="00C0759A"/>
    <w:rsid w:val="00C12F3D"/>
    <w:rsid w:val="00C2008E"/>
    <w:rsid w:val="00D1565B"/>
    <w:rsid w:val="00E37BEA"/>
    <w:rsid w:val="00E82585"/>
    <w:rsid w:val="00EB4E47"/>
    <w:rsid w:val="00EC3D5E"/>
    <w:rsid w:val="00EC52F1"/>
    <w:rsid w:val="00EC7539"/>
    <w:rsid w:val="00ED0C13"/>
    <w:rsid w:val="00F433D9"/>
    <w:rsid w:val="00F4530C"/>
    <w:rsid w:val="00F553CB"/>
    <w:rsid w:val="00F9560B"/>
    <w:rsid w:val="00FB3E49"/>
    <w:rsid w:val="00FC29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paragraph" w:styleId="a4">
    <w:name w:val="Normal (Web)"/>
    <w:basedOn w:val="a"/>
    <w:pPr>
      <w:spacing w:before="100" w:beforeAutospacing="1" w:after="100" w:afterAutospacing="1" w:line="240" w:lineRule="auto"/>
    </w:pPr>
    <w:rPr>
      <w:rFonts w:ascii="Times New Roman" w:hAnsi="Times New Roman"/>
      <w:sz w:val="24"/>
      <w:szCs w:val="24"/>
      <w:lang w:eastAsia="ru-RU"/>
    </w:rPr>
  </w:style>
  <w:style w:type="paragraph" w:customStyle="1" w:styleId="a5">
    <w:name w:val="Нормальний текст"/>
    <w:basedOn w:val="a"/>
    <w:pPr>
      <w:spacing w:before="120" w:after="0" w:line="240" w:lineRule="auto"/>
      <w:ind w:firstLine="567"/>
    </w:pPr>
    <w:rPr>
      <w:rFonts w:ascii="Antiqua" w:hAnsi="Antiqua"/>
      <w:sz w:val="26"/>
      <w:szCs w:val="20"/>
      <w:lang w:val="uk-UA" w:eastAsia="ru-RU"/>
    </w:rPr>
  </w:style>
  <w:style w:type="paragraph" w:customStyle="1" w:styleId="Standard">
    <w:name w:val="Standard"/>
    <w:pPr>
      <w:widowControl w:val="0"/>
      <w:suppressAutoHyphens/>
      <w:spacing w:after="0" w:line="240" w:lineRule="auto"/>
    </w:pPr>
    <w:rPr>
      <w:rFonts w:ascii="Liberation Serif" w:hAnsi="Liberation Serif"/>
      <w:kern w:val="3"/>
      <w:sz w:val="24"/>
      <w:szCs w:val="24"/>
      <w:lang w:val="uk-UA" w:eastAsia="zh-CN" w:bidi="hi-IN"/>
    </w:rPr>
  </w:style>
  <w:style w:type="paragraph" w:styleId="a6">
    <w:name w:val="header"/>
    <w:basedOn w:val="a"/>
    <w:link w:val="a7"/>
    <w:pPr>
      <w:tabs>
        <w:tab w:val="center" w:pos="4819"/>
        <w:tab w:val="right" w:pos="9639"/>
      </w:tabs>
      <w:spacing w:after="0" w:line="240" w:lineRule="auto"/>
    </w:pPr>
  </w:style>
  <w:style w:type="paragraph" w:styleId="a8">
    <w:name w:val="footer"/>
    <w:basedOn w:val="a"/>
    <w:link w:val="a9"/>
    <w:pPr>
      <w:tabs>
        <w:tab w:val="center" w:pos="4819"/>
        <w:tab w:val="right" w:pos="9639"/>
      </w:tabs>
      <w:spacing w:after="0" w:line="240" w:lineRule="auto"/>
    </w:pPr>
  </w:style>
  <w:style w:type="paragraph" w:styleId="aa">
    <w:name w:val="Balloon Text"/>
    <w:basedOn w:val="a"/>
    <w:link w:val="ab"/>
    <w:semiHidden/>
    <w:pPr>
      <w:spacing w:after="0" w:line="240" w:lineRule="auto"/>
    </w:pPr>
    <w:rPr>
      <w:rFonts w:ascii="Segoe UI" w:hAnsi="Segoe UI"/>
      <w:sz w:val="18"/>
      <w:szCs w:val="18"/>
    </w:rPr>
  </w:style>
  <w:style w:type="paragraph" w:styleId="ac">
    <w:name w:val="footnote text"/>
    <w:link w:val="ad"/>
    <w:semiHidden/>
    <w:pPr>
      <w:spacing w:after="0" w:line="240" w:lineRule="auto"/>
    </w:pPr>
    <w:rPr>
      <w:sz w:val="20"/>
      <w:szCs w:val="20"/>
    </w:rPr>
  </w:style>
  <w:style w:type="paragraph" w:styleId="ae">
    <w:name w:val="endnote text"/>
    <w:link w:val="af"/>
    <w:semiHidden/>
    <w:pPr>
      <w:spacing w:after="0" w:line="240" w:lineRule="auto"/>
    </w:pPr>
    <w:rPr>
      <w:sz w:val="20"/>
      <w:szCs w:val="20"/>
    </w:rPr>
  </w:style>
  <w:style w:type="character" w:styleId="af0">
    <w:name w:val="line number"/>
    <w:basedOn w:val="a0"/>
    <w:semiHidden/>
  </w:style>
  <w:style w:type="character" w:styleId="af1">
    <w:name w:val="Hyperlink"/>
    <w:rPr>
      <w:color w:val="0000FF"/>
      <w:u w:val="single"/>
    </w:rPr>
  </w:style>
  <w:style w:type="character" w:customStyle="1" w:styleId="rvts0">
    <w:name w:val="rvts0"/>
    <w:basedOn w:val="a0"/>
  </w:style>
  <w:style w:type="character" w:customStyle="1" w:styleId="a7">
    <w:name w:val="Верхний колонтитул Знак"/>
    <w:basedOn w:val="a0"/>
    <w:link w:val="a6"/>
  </w:style>
  <w:style w:type="character" w:customStyle="1" w:styleId="a9">
    <w:name w:val="Нижний колонтитул Знак"/>
    <w:basedOn w:val="a0"/>
    <w:link w:val="a8"/>
  </w:style>
  <w:style w:type="character" w:customStyle="1" w:styleId="ab">
    <w:name w:val="Текст выноски Знак"/>
    <w:basedOn w:val="a0"/>
    <w:link w:val="aa"/>
    <w:semiHidden/>
    <w:rPr>
      <w:rFonts w:ascii="Segoe UI" w:hAnsi="Segoe UI"/>
      <w:sz w:val="18"/>
      <w:szCs w:val="18"/>
    </w:rPr>
  </w:style>
  <w:style w:type="character" w:styleId="af2">
    <w:name w:val="footnote reference"/>
    <w:semiHidden/>
    <w:rPr>
      <w:vertAlign w:val="superscript"/>
    </w:rPr>
  </w:style>
  <w:style w:type="character" w:customStyle="1" w:styleId="ad">
    <w:name w:val="Текст сноски Знак"/>
    <w:link w:val="ac"/>
    <w:semiHidden/>
    <w:rPr>
      <w:sz w:val="20"/>
      <w:szCs w:val="20"/>
    </w:rPr>
  </w:style>
  <w:style w:type="character" w:styleId="af3">
    <w:name w:val="endnote reference"/>
    <w:semiHidden/>
    <w:rPr>
      <w:vertAlign w:val="superscript"/>
    </w:rPr>
  </w:style>
  <w:style w:type="character" w:customStyle="1" w:styleId="af">
    <w:name w:val="Текст концевой сноски Знак"/>
    <w:link w:val="ae"/>
    <w:semiHidden/>
    <w:rPr>
      <w:sz w:val="20"/>
      <w:szCs w:val="20"/>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1"/>
    <w:uiPriority w:val="39"/>
    <w:rsid w:val="002D77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paragraph" w:styleId="a4">
    <w:name w:val="Normal (Web)"/>
    <w:basedOn w:val="a"/>
    <w:pPr>
      <w:spacing w:before="100" w:beforeAutospacing="1" w:after="100" w:afterAutospacing="1" w:line="240" w:lineRule="auto"/>
    </w:pPr>
    <w:rPr>
      <w:rFonts w:ascii="Times New Roman" w:hAnsi="Times New Roman"/>
      <w:sz w:val="24"/>
      <w:szCs w:val="24"/>
      <w:lang w:eastAsia="ru-RU"/>
    </w:rPr>
  </w:style>
  <w:style w:type="paragraph" w:customStyle="1" w:styleId="a5">
    <w:name w:val="Нормальний текст"/>
    <w:basedOn w:val="a"/>
    <w:pPr>
      <w:spacing w:before="120" w:after="0" w:line="240" w:lineRule="auto"/>
      <w:ind w:firstLine="567"/>
    </w:pPr>
    <w:rPr>
      <w:rFonts w:ascii="Antiqua" w:hAnsi="Antiqua"/>
      <w:sz w:val="26"/>
      <w:szCs w:val="20"/>
      <w:lang w:val="uk-UA" w:eastAsia="ru-RU"/>
    </w:rPr>
  </w:style>
  <w:style w:type="paragraph" w:customStyle="1" w:styleId="Standard">
    <w:name w:val="Standard"/>
    <w:pPr>
      <w:widowControl w:val="0"/>
      <w:suppressAutoHyphens/>
      <w:spacing w:after="0" w:line="240" w:lineRule="auto"/>
    </w:pPr>
    <w:rPr>
      <w:rFonts w:ascii="Liberation Serif" w:hAnsi="Liberation Serif"/>
      <w:kern w:val="3"/>
      <w:sz w:val="24"/>
      <w:szCs w:val="24"/>
      <w:lang w:val="uk-UA" w:eastAsia="zh-CN" w:bidi="hi-IN"/>
    </w:rPr>
  </w:style>
  <w:style w:type="paragraph" w:styleId="a6">
    <w:name w:val="header"/>
    <w:basedOn w:val="a"/>
    <w:link w:val="a7"/>
    <w:pPr>
      <w:tabs>
        <w:tab w:val="center" w:pos="4819"/>
        <w:tab w:val="right" w:pos="9639"/>
      </w:tabs>
      <w:spacing w:after="0" w:line="240" w:lineRule="auto"/>
    </w:pPr>
  </w:style>
  <w:style w:type="paragraph" w:styleId="a8">
    <w:name w:val="footer"/>
    <w:basedOn w:val="a"/>
    <w:link w:val="a9"/>
    <w:pPr>
      <w:tabs>
        <w:tab w:val="center" w:pos="4819"/>
        <w:tab w:val="right" w:pos="9639"/>
      </w:tabs>
      <w:spacing w:after="0" w:line="240" w:lineRule="auto"/>
    </w:pPr>
  </w:style>
  <w:style w:type="paragraph" w:styleId="aa">
    <w:name w:val="Balloon Text"/>
    <w:basedOn w:val="a"/>
    <w:link w:val="ab"/>
    <w:semiHidden/>
    <w:pPr>
      <w:spacing w:after="0" w:line="240" w:lineRule="auto"/>
    </w:pPr>
    <w:rPr>
      <w:rFonts w:ascii="Segoe UI" w:hAnsi="Segoe UI"/>
      <w:sz w:val="18"/>
      <w:szCs w:val="18"/>
    </w:rPr>
  </w:style>
  <w:style w:type="paragraph" w:styleId="ac">
    <w:name w:val="footnote text"/>
    <w:link w:val="ad"/>
    <w:semiHidden/>
    <w:pPr>
      <w:spacing w:after="0" w:line="240" w:lineRule="auto"/>
    </w:pPr>
    <w:rPr>
      <w:sz w:val="20"/>
      <w:szCs w:val="20"/>
    </w:rPr>
  </w:style>
  <w:style w:type="paragraph" w:styleId="ae">
    <w:name w:val="endnote text"/>
    <w:link w:val="af"/>
    <w:semiHidden/>
    <w:pPr>
      <w:spacing w:after="0" w:line="240" w:lineRule="auto"/>
    </w:pPr>
    <w:rPr>
      <w:sz w:val="20"/>
      <w:szCs w:val="20"/>
    </w:rPr>
  </w:style>
  <w:style w:type="character" w:styleId="af0">
    <w:name w:val="line number"/>
    <w:basedOn w:val="a0"/>
    <w:semiHidden/>
  </w:style>
  <w:style w:type="character" w:styleId="af1">
    <w:name w:val="Hyperlink"/>
    <w:rPr>
      <w:color w:val="0000FF"/>
      <w:u w:val="single"/>
    </w:rPr>
  </w:style>
  <w:style w:type="character" w:customStyle="1" w:styleId="rvts0">
    <w:name w:val="rvts0"/>
    <w:basedOn w:val="a0"/>
  </w:style>
  <w:style w:type="character" w:customStyle="1" w:styleId="a7">
    <w:name w:val="Верхний колонтитул Знак"/>
    <w:basedOn w:val="a0"/>
    <w:link w:val="a6"/>
  </w:style>
  <w:style w:type="character" w:customStyle="1" w:styleId="a9">
    <w:name w:val="Нижний колонтитул Знак"/>
    <w:basedOn w:val="a0"/>
    <w:link w:val="a8"/>
  </w:style>
  <w:style w:type="character" w:customStyle="1" w:styleId="ab">
    <w:name w:val="Текст выноски Знак"/>
    <w:basedOn w:val="a0"/>
    <w:link w:val="aa"/>
    <w:semiHidden/>
    <w:rPr>
      <w:rFonts w:ascii="Segoe UI" w:hAnsi="Segoe UI"/>
      <w:sz w:val="18"/>
      <w:szCs w:val="18"/>
    </w:rPr>
  </w:style>
  <w:style w:type="character" w:styleId="af2">
    <w:name w:val="footnote reference"/>
    <w:semiHidden/>
    <w:rPr>
      <w:vertAlign w:val="superscript"/>
    </w:rPr>
  </w:style>
  <w:style w:type="character" w:customStyle="1" w:styleId="ad">
    <w:name w:val="Текст сноски Знак"/>
    <w:link w:val="ac"/>
    <w:semiHidden/>
    <w:rPr>
      <w:sz w:val="20"/>
      <w:szCs w:val="20"/>
    </w:rPr>
  </w:style>
  <w:style w:type="character" w:styleId="af3">
    <w:name w:val="endnote reference"/>
    <w:semiHidden/>
    <w:rPr>
      <w:vertAlign w:val="superscript"/>
    </w:rPr>
  </w:style>
  <w:style w:type="character" w:customStyle="1" w:styleId="af">
    <w:name w:val="Текст концевой сноски Знак"/>
    <w:link w:val="ae"/>
    <w:semiHidden/>
    <w:rPr>
      <w:sz w:val="20"/>
      <w:szCs w:val="20"/>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1"/>
    <w:uiPriority w:val="39"/>
    <w:rsid w:val="002D77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C9037-1562-41EB-AC52-B2261DE7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19400</Words>
  <Characters>11058</Characters>
  <Application>Microsoft Office Word</Application>
  <DocSecurity>0</DocSecurity>
  <Lines>92</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dc:creator>
  <cp:keywords/>
  <dc:description/>
  <cp:lastModifiedBy>User</cp:lastModifiedBy>
  <cp:revision>9</cp:revision>
  <cp:lastPrinted>2025-06-24T08:05:00Z</cp:lastPrinted>
  <dcterms:created xsi:type="dcterms:W3CDTF">2024-05-13T07:04:00Z</dcterms:created>
  <dcterms:modified xsi:type="dcterms:W3CDTF">2025-06-30T12:26:00Z</dcterms:modified>
</cp:coreProperties>
</file>