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B07719" w:rsidRPr="00B07719" w14:paraId="6F1757F3" w14:textId="77777777" w:rsidTr="008C5C50">
        <w:trPr>
          <w:trHeight w:val="1985"/>
        </w:trPr>
        <w:tc>
          <w:tcPr>
            <w:tcW w:w="4678" w:type="dxa"/>
          </w:tcPr>
          <w:p w14:paraId="7A9BCECB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Hlk157529436"/>
            <w:r w:rsidRPr="00B0771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180ECB" wp14:editId="2AFC6D45">
                  <wp:extent cx="1170940" cy="147574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46594625" w14:textId="77777777" w:rsidR="00B07719" w:rsidRPr="00B07719" w:rsidRDefault="00B07719" w:rsidP="00B077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ЗАТВЕРДЖЕНО</w:t>
            </w:r>
          </w:p>
          <w:p w14:paraId="69E4D1C8" w14:textId="77777777" w:rsidR="00B07719" w:rsidRPr="00B07719" w:rsidRDefault="00B07719" w:rsidP="00B077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рішенням сесії</w:t>
            </w:r>
          </w:p>
          <w:p w14:paraId="0A50C56B" w14:textId="77777777" w:rsidR="00B07719" w:rsidRPr="00B07719" w:rsidRDefault="00B07719" w:rsidP="00B077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Обухівської селищної ради</w:t>
            </w:r>
          </w:p>
          <w:p w14:paraId="57B25297" w14:textId="77777777" w:rsidR="00B07719" w:rsidRPr="00B07719" w:rsidRDefault="00B07719" w:rsidP="00B077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№ 1631-63/VIII від 19.06.2026 року</w:t>
            </w:r>
          </w:p>
        </w:tc>
      </w:tr>
    </w:tbl>
    <w:p w14:paraId="6D95F119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57529416"/>
      <w:bookmarkEnd w:id="0"/>
      <w:r w:rsidRPr="00B07719">
        <w:rPr>
          <w:rFonts w:ascii="Times New Roman" w:hAnsi="Times New Roman" w:cs="Times New Roman"/>
          <w:sz w:val="28"/>
          <w:szCs w:val="28"/>
        </w:rPr>
        <w:t>ІНФОРМАЦІЙНА КАРТКА</w:t>
      </w:r>
    </w:p>
    <w:p w14:paraId="2C4F349C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719">
        <w:rPr>
          <w:rFonts w:ascii="Times New Roman" w:hAnsi="Times New Roman" w:cs="Times New Roman"/>
          <w:sz w:val="28"/>
          <w:szCs w:val="28"/>
        </w:rPr>
        <w:t>адміністративної послуги</w:t>
      </w:r>
    </w:p>
    <w:p w14:paraId="75A20721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719">
        <w:rPr>
          <w:rFonts w:ascii="Times New Roman" w:hAnsi="Times New Roman" w:cs="Times New Roman"/>
          <w:b/>
          <w:bCs/>
          <w:sz w:val="28"/>
          <w:szCs w:val="28"/>
        </w:rPr>
        <w:t>Оформлення паспорта прив’язки тимчасової споруди для здійснення підприємницької діяльності (000190)</w:t>
      </w:r>
    </w:p>
    <w:p w14:paraId="63F8819C" w14:textId="77777777" w:rsidR="00B07719" w:rsidRPr="00B07719" w:rsidRDefault="00B07719" w:rsidP="00B077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7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912AFE" w14:textId="77777777" w:rsidR="00B07719" w:rsidRPr="00B07719" w:rsidRDefault="00B07719" w:rsidP="00B077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08230123"/>
      <w:r w:rsidRPr="00B07719">
        <w:rPr>
          <w:rFonts w:ascii="Times New Roman" w:hAnsi="Times New Roman" w:cs="Times New Roman"/>
          <w:sz w:val="24"/>
          <w:szCs w:val="24"/>
        </w:rPr>
        <w:t>Суб’єкт надання адміністративної послуги –</w:t>
      </w:r>
    </w:p>
    <w:p w14:paraId="0F2B2CA4" w14:textId="77777777" w:rsidR="00B07719" w:rsidRPr="00B07719" w:rsidRDefault="00B07719" w:rsidP="00B077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7719">
        <w:rPr>
          <w:rFonts w:ascii="Times New Roman" w:hAnsi="Times New Roman" w:cs="Times New Roman"/>
          <w:sz w:val="24"/>
          <w:szCs w:val="24"/>
        </w:rPr>
        <w:t>відділ містобудування, архітектури, житлово-комунального</w:t>
      </w:r>
    </w:p>
    <w:p w14:paraId="065C454E" w14:textId="77777777" w:rsidR="00B07719" w:rsidRPr="00B07719" w:rsidRDefault="00B07719" w:rsidP="00B077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7719">
        <w:rPr>
          <w:rFonts w:ascii="Times New Roman" w:hAnsi="Times New Roman" w:cs="Times New Roman"/>
          <w:sz w:val="24"/>
          <w:szCs w:val="24"/>
        </w:rPr>
        <w:t xml:space="preserve">господарства, будівництва та інфраструктури Обухівської селищної ради  </w:t>
      </w:r>
    </w:p>
    <w:p w14:paraId="1CDB7DE1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B07719" w:rsidRPr="00B07719" w14:paraId="703AEC32" w14:textId="77777777" w:rsidTr="008C5C50">
        <w:trPr>
          <w:trHeight w:val="494"/>
        </w:trPr>
        <w:tc>
          <w:tcPr>
            <w:tcW w:w="9475" w:type="dxa"/>
            <w:gridSpan w:val="6"/>
          </w:tcPr>
          <w:p w14:paraId="2B78F196" w14:textId="77777777" w:rsidR="00B07719" w:rsidRPr="00B07719" w:rsidRDefault="00B07719" w:rsidP="008C5C50">
            <w:pPr>
              <w:tabs>
                <w:tab w:val="left" w:pos="6270"/>
              </w:tabs>
              <w:jc w:val="center"/>
              <w:rPr>
                <w:rStyle w:val="20"/>
                <w:rFonts w:eastAsiaTheme="majorEastAsia"/>
              </w:rPr>
            </w:pPr>
            <w:r w:rsidRPr="00B07719">
              <w:rPr>
                <w:rStyle w:val="20"/>
                <w:rFonts w:eastAsiaTheme="majorEastAsia"/>
              </w:rPr>
              <w:t xml:space="preserve">Інформація про відділ </w:t>
            </w: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719">
              <w:rPr>
                <w:rStyle w:val="20"/>
                <w:rFonts w:eastAsiaTheme="majorEastAsia"/>
              </w:rPr>
              <w:t>містобудування, архітектури, житлово-комунального</w:t>
            </w:r>
          </w:p>
          <w:p w14:paraId="59D8E0F5" w14:textId="77777777" w:rsidR="00B07719" w:rsidRPr="00B07719" w:rsidRDefault="00B07719" w:rsidP="008C5C5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Style w:val="20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B07719" w:rsidRPr="00B07719" w14:paraId="767583C3" w14:textId="77777777" w:rsidTr="008C5C50">
        <w:trPr>
          <w:gridAfter w:val="1"/>
          <w:wAfter w:w="11" w:type="dxa"/>
        </w:trPr>
        <w:tc>
          <w:tcPr>
            <w:tcW w:w="621" w:type="dxa"/>
          </w:tcPr>
          <w:p w14:paraId="1F842829" w14:textId="77777777" w:rsidR="00B07719" w:rsidRPr="00B07719" w:rsidRDefault="00B07719" w:rsidP="008C5C50">
            <w:pPr>
              <w:tabs>
                <w:tab w:val="left" w:pos="6270"/>
              </w:tabs>
              <w:jc w:val="center"/>
              <w:rPr>
                <w:rStyle w:val="20"/>
                <w:rFonts w:eastAsiaTheme="majorEastAsia"/>
                <w:bCs w:val="0"/>
              </w:rPr>
            </w:pPr>
          </w:p>
        </w:tc>
        <w:tc>
          <w:tcPr>
            <w:tcW w:w="2181" w:type="dxa"/>
          </w:tcPr>
          <w:p w14:paraId="2C05793F" w14:textId="77777777" w:rsidR="00B07719" w:rsidRPr="00B07719" w:rsidRDefault="00B07719" w:rsidP="008C5C5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</w:tcPr>
          <w:p w14:paraId="6909433F" w14:textId="77777777" w:rsidR="00B07719" w:rsidRPr="00B07719" w:rsidRDefault="00B07719" w:rsidP="008C5C50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rStyle w:val="20"/>
                <w:rFonts w:eastAsiaTheme="majorEastAsia"/>
              </w:rPr>
              <w:t xml:space="preserve">Місцезнаходження </w:t>
            </w:r>
          </w:p>
        </w:tc>
        <w:tc>
          <w:tcPr>
            <w:tcW w:w="2126" w:type="dxa"/>
          </w:tcPr>
          <w:p w14:paraId="2365AE2A" w14:textId="77777777" w:rsidR="00B07719" w:rsidRPr="00B07719" w:rsidRDefault="00B07719" w:rsidP="008C5C5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>Контактний</w:t>
            </w:r>
            <w:r w:rsidRPr="00B07719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B07719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</w:tcPr>
          <w:p w14:paraId="0ED758C7" w14:textId="77777777" w:rsidR="00B07719" w:rsidRPr="00B07719" w:rsidRDefault="00B07719" w:rsidP="008C5C5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B07719" w:rsidRPr="00B07719" w14:paraId="5A4EA603" w14:textId="77777777" w:rsidTr="008C5C50">
        <w:trPr>
          <w:gridAfter w:val="1"/>
          <w:wAfter w:w="11" w:type="dxa"/>
        </w:trPr>
        <w:tc>
          <w:tcPr>
            <w:tcW w:w="621" w:type="dxa"/>
          </w:tcPr>
          <w:p w14:paraId="154CB5E5" w14:textId="77777777" w:rsidR="00B07719" w:rsidRPr="00B07719" w:rsidRDefault="00B07719" w:rsidP="008C5C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07719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3AEAD4F4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5DF86869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 xml:space="preserve">господарства, будівництва та інфраструктури Обухівської селищної ради  </w:t>
            </w:r>
          </w:p>
        </w:tc>
        <w:tc>
          <w:tcPr>
            <w:tcW w:w="2835" w:type="dxa"/>
          </w:tcPr>
          <w:p w14:paraId="1DCA60D5" w14:textId="77777777" w:rsidR="00B07719" w:rsidRPr="00B07719" w:rsidRDefault="00B07719" w:rsidP="008C5C50">
            <w:pPr>
              <w:pStyle w:val="TableParagraph"/>
              <w:jc w:val="bot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77F1994D" w14:textId="77777777" w:rsidR="00B07719" w:rsidRPr="00B07719" w:rsidRDefault="00B07719" w:rsidP="008C5C50">
            <w:pPr>
              <w:pStyle w:val="TableParagraph"/>
              <w:jc w:val="bot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селище Обухівка,</w:t>
            </w:r>
          </w:p>
          <w:p w14:paraId="0A931B95" w14:textId="77777777" w:rsidR="00B07719" w:rsidRPr="00B07719" w:rsidRDefault="00B07719" w:rsidP="008C5C50">
            <w:pPr>
              <w:pStyle w:val="TableParagraph"/>
              <w:jc w:val="bot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вул. Центральна, 35</w:t>
            </w:r>
          </w:p>
          <w:p w14:paraId="4895D94D" w14:textId="77777777" w:rsidR="00B07719" w:rsidRPr="00B07719" w:rsidRDefault="00B07719" w:rsidP="008C5C50">
            <w:pPr>
              <w:pStyle w:val="TableParagraph"/>
              <w:jc w:val="bot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37BE4553" w14:textId="77777777" w:rsidR="00B07719" w:rsidRPr="00B07719" w:rsidRDefault="00B07719" w:rsidP="008C5C50">
            <w:pPr>
              <w:pStyle w:val="TableParagraph"/>
              <w:jc w:val="bot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 xml:space="preserve">господарства, будівництва та інфраструктури, </w:t>
            </w:r>
          </w:p>
        </w:tc>
        <w:tc>
          <w:tcPr>
            <w:tcW w:w="2126" w:type="dxa"/>
          </w:tcPr>
          <w:p w14:paraId="19765FA4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. 063-681-90-06</w:t>
            </w:r>
          </w:p>
          <w:p w14:paraId="6D3FCBED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: mail@osr.dp.ua</w:t>
            </w:r>
          </w:p>
          <w:p w14:paraId="437F2986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68DF36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7D2D0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Понеділок-четвер з 8.00 до 17.00</w:t>
            </w:r>
          </w:p>
          <w:p w14:paraId="286F583F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П’ятниця з 8.00 до 15.45</w:t>
            </w:r>
          </w:p>
          <w:p w14:paraId="52993337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перерва з 12.00 до 12.45</w:t>
            </w:r>
          </w:p>
        </w:tc>
      </w:tr>
    </w:tbl>
    <w:p w14:paraId="1643A38C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E5FF43" w14:textId="39AD068D" w:rsidR="00B07719" w:rsidRDefault="00B07719" w:rsidP="00B07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E1350D" w14:textId="1B89A95C" w:rsidR="00B07719" w:rsidRDefault="00B07719" w:rsidP="00B07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32DFCE" w14:textId="6AE08F6A" w:rsidR="00B07719" w:rsidRDefault="00B07719" w:rsidP="00B07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EAB724" w14:textId="7A622F50" w:rsidR="00B07719" w:rsidRDefault="00B07719" w:rsidP="00B077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BE13F0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p w14:paraId="017E792C" w14:textId="77777777" w:rsidR="00B07719" w:rsidRPr="00B07719" w:rsidRDefault="00B07719" w:rsidP="00B0771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B07719" w:rsidRPr="00B07719" w14:paraId="1FDC4C71" w14:textId="77777777" w:rsidTr="008C5C50">
        <w:trPr>
          <w:trHeight w:val="494"/>
        </w:trPr>
        <w:tc>
          <w:tcPr>
            <w:tcW w:w="9475" w:type="dxa"/>
            <w:gridSpan w:val="6"/>
          </w:tcPr>
          <w:bookmarkEnd w:id="1"/>
          <w:p w14:paraId="6BFB3990" w14:textId="77777777" w:rsidR="00B07719" w:rsidRPr="00B07719" w:rsidRDefault="00B07719" w:rsidP="008C5C5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Style w:val="20"/>
                <w:rFonts w:eastAsiaTheme="majorEastAsia"/>
              </w:rPr>
              <w:t xml:space="preserve"> Інформація про відділ ЦНАП</w:t>
            </w:r>
          </w:p>
        </w:tc>
      </w:tr>
      <w:tr w:rsidR="00B07719" w:rsidRPr="00B07719" w14:paraId="7352FBC0" w14:textId="77777777" w:rsidTr="008C5C50">
        <w:trPr>
          <w:gridAfter w:val="1"/>
          <w:wAfter w:w="11" w:type="dxa"/>
        </w:trPr>
        <w:tc>
          <w:tcPr>
            <w:tcW w:w="621" w:type="dxa"/>
          </w:tcPr>
          <w:p w14:paraId="616D451E" w14:textId="77777777" w:rsidR="00B07719" w:rsidRPr="00B07719" w:rsidRDefault="00B07719" w:rsidP="008C5C50">
            <w:pPr>
              <w:tabs>
                <w:tab w:val="left" w:pos="6270"/>
              </w:tabs>
              <w:jc w:val="center"/>
              <w:rPr>
                <w:rStyle w:val="20"/>
                <w:rFonts w:eastAsiaTheme="majorEastAsia"/>
                <w:bCs w:val="0"/>
              </w:rPr>
            </w:pPr>
          </w:p>
        </w:tc>
        <w:tc>
          <w:tcPr>
            <w:tcW w:w="2181" w:type="dxa"/>
          </w:tcPr>
          <w:p w14:paraId="38018756" w14:textId="77777777" w:rsidR="00B07719" w:rsidRPr="00B07719" w:rsidRDefault="00B07719" w:rsidP="008C5C5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</w:tcPr>
          <w:p w14:paraId="2DB1B640" w14:textId="77777777" w:rsidR="00B07719" w:rsidRPr="00B07719" w:rsidRDefault="00B07719" w:rsidP="008C5C50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rStyle w:val="20"/>
                <w:rFonts w:eastAsiaTheme="majorEastAsia"/>
              </w:rPr>
              <w:t xml:space="preserve">Місцезнаходження </w:t>
            </w:r>
          </w:p>
        </w:tc>
        <w:tc>
          <w:tcPr>
            <w:tcW w:w="2126" w:type="dxa"/>
          </w:tcPr>
          <w:p w14:paraId="15A97E15" w14:textId="77777777" w:rsidR="00B07719" w:rsidRPr="00B07719" w:rsidRDefault="00B07719" w:rsidP="008C5C5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>Контактний</w:t>
            </w:r>
            <w:r w:rsidRPr="00B07719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B07719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</w:tcPr>
          <w:p w14:paraId="2256B463" w14:textId="77777777" w:rsidR="00B07719" w:rsidRPr="00B07719" w:rsidRDefault="00B07719" w:rsidP="008C5C5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B07719" w:rsidRPr="00B07719" w14:paraId="7BFEAE5F" w14:textId="77777777" w:rsidTr="008C5C50">
        <w:trPr>
          <w:gridAfter w:val="1"/>
          <w:wAfter w:w="11" w:type="dxa"/>
        </w:trPr>
        <w:tc>
          <w:tcPr>
            <w:tcW w:w="621" w:type="dxa"/>
          </w:tcPr>
          <w:p w14:paraId="5190E105" w14:textId="77777777" w:rsidR="00B07719" w:rsidRPr="00B07719" w:rsidRDefault="00B07719" w:rsidP="008C5C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07719"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3E1568CA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Відділ «Центр надання адміністративних послуг»</w:t>
            </w:r>
          </w:p>
          <w:p w14:paraId="5661DD68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 xml:space="preserve">Обухівської селищної ради </w:t>
            </w:r>
          </w:p>
        </w:tc>
        <w:tc>
          <w:tcPr>
            <w:tcW w:w="2835" w:type="dxa"/>
          </w:tcPr>
          <w:p w14:paraId="0377B853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22E6FDF4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с-ще Обухівка,</w:t>
            </w:r>
          </w:p>
          <w:p w14:paraId="12A93D27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вул. Центральна, 46-Б</w:t>
            </w:r>
          </w:p>
        </w:tc>
        <w:tc>
          <w:tcPr>
            <w:tcW w:w="2126" w:type="dxa"/>
          </w:tcPr>
          <w:p w14:paraId="019BCDE6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. 063-067-21-59</w:t>
            </w:r>
          </w:p>
          <w:p w14:paraId="5136A408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: cnap@osr.dp.ua</w:t>
            </w:r>
          </w:p>
          <w:p w14:paraId="383F9894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веб-сайт: </w:t>
            </w:r>
            <w:hyperlink r:id="rId6" w:history="1">
              <w:r w:rsidRPr="00B07719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www.osr.dp.ua</w:t>
              </w:r>
            </w:hyperlink>
            <w:r w:rsidRPr="00B077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7ACD4A9E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hyperlink r:id="rId7" w:history="1">
              <w:r w:rsidRPr="00B07719">
                <w:rPr>
                  <w:rStyle w:val="ac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701" w:type="dxa"/>
          </w:tcPr>
          <w:p w14:paraId="30B47BF9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Понеділок-четвер, з 8.00 до 17.00</w:t>
            </w:r>
          </w:p>
          <w:p w14:paraId="1704BA94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П’яниця з 8.00 до 15.45</w:t>
            </w:r>
          </w:p>
          <w:p w14:paraId="2B767F4E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Без перерви</w:t>
            </w:r>
          </w:p>
        </w:tc>
      </w:tr>
      <w:tr w:rsidR="00B07719" w:rsidRPr="00B07719" w14:paraId="5E8DDD42" w14:textId="77777777" w:rsidTr="008C5C50">
        <w:trPr>
          <w:gridAfter w:val="1"/>
          <w:wAfter w:w="11" w:type="dxa"/>
        </w:trPr>
        <w:tc>
          <w:tcPr>
            <w:tcW w:w="621" w:type="dxa"/>
          </w:tcPr>
          <w:p w14:paraId="747466F3" w14:textId="77777777" w:rsidR="00B07719" w:rsidRPr="00B07719" w:rsidRDefault="00B07719" w:rsidP="008C5C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07719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309E5C9C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>Віддалене робоче місце адміністратора відділу «Центр надання адміністративних послуг» Обухівської селищної ради</w:t>
            </w:r>
          </w:p>
        </w:tc>
        <w:tc>
          <w:tcPr>
            <w:tcW w:w="2835" w:type="dxa"/>
          </w:tcPr>
          <w:p w14:paraId="4653888A" w14:textId="77777777" w:rsidR="00B07719" w:rsidRPr="00B07719" w:rsidRDefault="00B07719" w:rsidP="008C5C50">
            <w:pPr>
              <w:pStyle w:val="TableParagraph"/>
              <w:rPr>
                <w:bCs/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>51842, Дніпропетровська обл. Дніпровський р-н,</w:t>
            </w:r>
          </w:p>
          <w:p w14:paraId="0DA9F4FF" w14:textId="77777777" w:rsidR="00B07719" w:rsidRPr="00B07719" w:rsidRDefault="00B07719" w:rsidP="008C5C50">
            <w:pPr>
              <w:pStyle w:val="TableParagraph"/>
              <w:rPr>
                <w:bCs/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>с-ще Миколаївка,</w:t>
            </w:r>
          </w:p>
          <w:p w14:paraId="4C288C77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bCs/>
                <w:sz w:val="24"/>
                <w:szCs w:val="24"/>
              </w:rPr>
              <w:t>вул. Партизанська, 102-А</w:t>
            </w:r>
          </w:p>
        </w:tc>
        <w:tc>
          <w:tcPr>
            <w:tcW w:w="2126" w:type="dxa"/>
          </w:tcPr>
          <w:p w14:paraId="4AA1830D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. 066-334-29-96</w:t>
            </w:r>
          </w:p>
          <w:p w14:paraId="312D710D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>: cnap@osr.dp.ua</w:t>
            </w:r>
          </w:p>
          <w:p w14:paraId="3756C5B5" w14:textId="77777777" w:rsidR="00B07719" w:rsidRPr="00B07719" w:rsidRDefault="00B07719" w:rsidP="008C5C5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веб-сайт: </w:t>
            </w:r>
            <w:hyperlink r:id="rId8" w:history="1">
              <w:r w:rsidRPr="00B07719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www.osr.dp.ua</w:t>
              </w:r>
            </w:hyperlink>
            <w:r w:rsidRPr="00B077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16EB7D42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Pr="00B07719">
                <w:rPr>
                  <w:rStyle w:val="ac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701" w:type="dxa"/>
          </w:tcPr>
          <w:p w14:paraId="633111E9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Понеділок-четвер з 8.00 до 17.00</w:t>
            </w:r>
          </w:p>
          <w:p w14:paraId="6C88F5AD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П’ятниця з 8.00 до 15.45</w:t>
            </w:r>
          </w:p>
          <w:p w14:paraId="5D45EC7A" w14:textId="77777777" w:rsidR="00B07719" w:rsidRPr="00B07719" w:rsidRDefault="00B07719" w:rsidP="008C5C50">
            <w:pPr>
              <w:pStyle w:val="TableParagraph"/>
              <w:rPr>
                <w:sz w:val="24"/>
                <w:szCs w:val="24"/>
              </w:rPr>
            </w:pPr>
            <w:r w:rsidRPr="00B07719">
              <w:rPr>
                <w:sz w:val="24"/>
                <w:szCs w:val="24"/>
              </w:rPr>
              <w:t>Обідня перерва з 12.00 до 12.45</w:t>
            </w:r>
          </w:p>
        </w:tc>
      </w:tr>
      <w:tr w:rsidR="00B07719" w:rsidRPr="00B07719" w14:paraId="32864961" w14:textId="77777777" w:rsidTr="008C5C50">
        <w:trPr>
          <w:trHeight w:val="165"/>
        </w:trPr>
        <w:tc>
          <w:tcPr>
            <w:tcW w:w="9475" w:type="dxa"/>
            <w:gridSpan w:val="6"/>
          </w:tcPr>
          <w:p w14:paraId="036E1E1F" w14:textId="77777777" w:rsidR="00B07719" w:rsidRPr="00B07719" w:rsidRDefault="00B07719" w:rsidP="008C5C5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B07719">
              <w:rPr>
                <w:i/>
                <w:spacing w:val="-2"/>
                <w:sz w:val="24"/>
                <w:szCs w:val="24"/>
              </w:rPr>
              <w:t>* У період воєнного стану графік роботи відділу «Центр надання адміністративних послуг»  може змінюватись</w:t>
            </w:r>
          </w:p>
        </w:tc>
      </w:tr>
      <w:tr w:rsidR="00B07719" w:rsidRPr="00B07719" w14:paraId="489F14BE" w14:textId="77777777" w:rsidTr="008C5C50">
        <w:tc>
          <w:tcPr>
            <w:tcW w:w="9475" w:type="dxa"/>
            <w:gridSpan w:val="6"/>
          </w:tcPr>
          <w:p w14:paraId="64B9D7F7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B07719" w:rsidRPr="00B07719" w14:paraId="0783D4C8" w14:textId="77777777" w:rsidTr="008C5C50">
        <w:tc>
          <w:tcPr>
            <w:tcW w:w="621" w:type="dxa"/>
          </w:tcPr>
          <w:p w14:paraId="19EB9A16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7E830864" w14:textId="77777777" w:rsidR="00B07719" w:rsidRPr="00B07719" w:rsidRDefault="00B07719" w:rsidP="008C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Посилання на законодавство</w:t>
            </w:r>
          </w:p>
          <w:p w14:paraId="03E5F2B2" w14:textId="77777777" w:rsidR="00B07719" w:rsidRPr="00B07719" w:rsidRDefault="00B07719" w:rsidP="008C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  <w:p w14:paraId="279C4EA3" w14:textId="77777777" w:rsidR="00B07719" w:rsidRPr="00B07719" w:rsidRDefault="00B07719" w:rsidP="008C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673" w:type="dxa"/>
            <w:gridSpan w:val="4"/>
          </w:tcPr>
          <w:p w14:paraId="328190FE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Цивільний кодекс України</w:t>
            </w:r>
          </w:p>
          <w:p w14:paraId="2FA42895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Закон України «Про місцеве самоврядування в Україні»</w:t>
            </w:r>
          </w:p>
          <w:p w14:paraId="47B59A78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Закон України « Про адміністративні послуги»</w:t>
            </w:r>
          </w:p>
          <w:p w14:paraId="1CF3CC3B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 України “Про адміністративну процедуру”</w:t>
            </w:r>
          </w:p>
          <w:p w14:paraId="4FEEB6B8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Закон України «Про регулювання містобудівної діяльності»</w:t>
            </w:r>
          </w:p>
          <w:p w14:paraId="13E48F08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Закон України «Про благоустрій населених пунктів»</w:t>
            </w:r>
          </w:p>
          <w:p w14:paraId="424FE5BF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Наказ №244 від 21.10.2011 р. МІНРЕГІОНБУД УКРАЇНИ. Про затвердження Порядку розміщення тимчасових споруд для провадження підприємницької діяльності</w:t>
            </w:r>
          </w:p>
          <w:p w14:paraId="0E2DA0F0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19" w:rsidRPr="00B07719" w14:paraId="36E60597" w14:textId="77777777" w:rsidTr="008C5C50">
        <w:tc>
          <w:tcPr>
            <w:tcW w:w="9475" w:type="dxa"/>
            <w:gridSpan w:val="6"/>
          </w:tcPr>
          <w:p w14:paraId="6786BBF8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B07719" w:rsidRPr="00B07719" w14:paraId="269F47B3" w14:textId="77777777" w:rsidTr="008C5C50">
        <w:tc>
          <w:tcPr>
            <w:tcW w:w="621" w:type="dxa"/>
          </w:tcPr>
          <w:p w14:paraId="31714C4C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81" w:type="dxa"/>
          </w:tcPr>
          <w:p w14:paraId="6288BC4D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32ACB4C2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Звернення заявника,  уповноваженої особи  щодо одержання/отримання адміністративної послуги</w:t>
            </w:r>
          </w:p>
        </w:tc>
      </w:tr>
      <w:tr w:rsidR="00B07719" w:rsidRPr="00B07719" w14:paraId="5756E1ED" w14:textId="77777777" w:rsidTr="008C5C50">
        <w:trPr>
          <w:trHeight w:val="1905"/>
        </w:trPr>
        <w:tc>
          <w:tcPr>
            <w:tcW w:w="621" w:type="dxa"/>
          </w:tcPr>
          <w:p w14:paraId="478E73F8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3F03D80C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11840DDE" w14:textId="77777777" w:rsidR="00B07719" w:rsidRPr="00B07719" w:rsidRDefault="00B07719" w:rsidP="00B07719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 xml:space="preserve">Заява </w:t>
            </w:r>
          </w:p>
          <w:p w14:paraId="1214B865" w14:textId="77777777" w:rsidR="00B07719" w:rsidRPr="00B07719" w:rsidRDefault="00B07719" w:rsidP="00B07719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Копія паспорта (для фізичних осіб), виписки з Єдиного державного реєстру юридичних осіб та фізичних осіб-підприємців (для суб’єктів підприємницької діяльності);</w:t>
            </w:r>
          </w:p>
          <w:p w14:paraId="3FF2BDC1" w14:textId="77777777" w:rsidR="00B07719" w:rsidRPr="00B07719" w:rsidRDefault="00B07719" w:rsidP="00B07719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 xml:space="preserve">Копія документа, що посвідчує право власності чи користування земельною ділянкою, або копія договору </w:t>
            </w:r>
            <w:proofErr w:type="spellStart"/>
            <w:r w:rsidRPr="00B07719">
              <w:rPr>
                <w:color w:val="000000" w:themeColor="text1"/>
                <w:sz w:val="24"/>
                <w:szCs w:val="24"/>
              </w:rPr>
              <w:t>суперфіції</w:t>
            </w:r>
            <w:proofErr w:type="spellEnd"/>
            <w:r w:rsidRPr="00B07719">
              <w:rPr>
                <w:color w:val="000000" w:themeColor="text1"/>
                <w:sz w:val="24"/>
                <w:szCs w:val="24"/>
              </w:rPr>
              <w:t>.</w:t>
            </w:r>
          </w:p>
          <w:p w14:paraId="5E665E64" w14:textId="77777777" w:rsidR="00B07719" w:rsidRPr="00B07719" w:rsidRDefault="00B07719" w:rsidP="00B07719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Технічні умови щодо інженерного забезпечення (за наявності), отримані замовником у балансоутримувача відповідних інженерних мереж</w:t>
            </w:r>
          </w:p>
          <w:p w14:paraId="184014E5" w14:textId="77777777" w:rsidR="00B07719" w:rsidRPr="00B07719" w:rsidRDefault="00B07719" w:rsidP="00B07719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 xml:space="preserve">Ескізні наміри розміщення тимчасової споруди, виконаний спеціалізованою проектною організацією або архітектором що має кваліфікаційний сертифікат, що містить: </w:t>
            </w:r>
          </w:p>
          <w:p w14:paraId="6D6E649D" w14:textId="77777777" w:rsidR="00B07719" w:rsidRPr="00B07719" w:rsidRDefault="00B07719" w:rsidP="008C5C50">
            <w:pPr>
              <w:pStyle w:val="TableParagraph"/>
              <w:tabs>
                <w:tab w:val="left" w:pos="482"/>
              </w:tabs>
              <w:ind w:left="210" w:right="323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•</w:t>
            </w:r>
            <w:r w:rsidRPr="00B07719">
              <w:rPr>
                <w:color w:val="000000" w:themeColor="text1"/>
                <w:sz w:val="24"/>
                <w:szCs w:val="24"/>
              </w:rPr>
              <w:tab/>
              <w:t>Фотофіксацію місця встановлення тимчасової споруди</w:t>
            </w:r>
          </w:p>
          <w:p w14:paraId="3F16C98E" w14:textId="77777777" w:rsidR="00B07719" w:rsidRPr="00B07719" w:rsidRDefault="00B07719" w:rsidP="008C5C50">
            <w:pPr>
              <w:pStyle w:val="TableParagraph"/>
              <w:tabs>
                <w:tab w:val="left" w:pos="482"/>
              </w:tabs>
              <w:ind w:left="210" w:right="323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•</w:t>
            </w:r>
            <w:r w:rsidRPr="00B07719">
              <w:rPr>
                <w:color w:val="000000" w:themeColor="text1"/>
                <w:sz w:val="24"/>
                <w:szCs w:val="24"/>
              </w:rPr>
              <w:tab/>
              <w:t>Схему розміщення тимчасової споруди у масштабі М1:500, виконану на топографічній підоснові</w:t>
            </w:r>
          </w:p>
          <w:p w14:paraId="683F236D" w14:textId="77777777" w:rsidR="00B07719" w:rsidRPr="00B07719" w:rsidRDefault="00B07719" w:rsidP="008C5C50">
            <w:pPr>
              <w:pStyle w:val="TableParagraph"/>
              <w:tabs>
                <w:tab w:val="left" w:pos="482"/>
              </w:tabs>
              <w:ind w:left="210" w:right="323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•</w:t>
            </w:r>
            <w:r w:rsidRPr="00B07719">
              <w:rPr>
                <w:color w:val="000000" w:themeColor="text1"/>
                <w:sz w:val="24"/>
                <w:szCs w:val="24"/>
              </w:rPr>
              <w:tab/>
              <w:t>Схема благоустрою прилеглої території</w:t>
            </w:r>
          </w:p>
          <w:p w14:paraId="593EFA71" w14:textId="77777777" w:rsidR="00B07719" w:rsidRPr="00B07719" w:rsidRDefault="00B07719" w:rsidP="008C5C50">
            <w:pPr>
              <w:pStyle w:val="TableParagraph"/>
              <w:tabs>
                <w:tab w:val="left" w:pos="482"/>
              </w:tabs>
              <w:ind w:left="210" w:right="323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•</w:t>
            </w:r>
            <w:r w:rsidRPr="00B07719">
              <w:rPr>
                <w:color w:val="000000" w:themeColor="text1"/>
                <w:sz w:val="24"/>
                <w:szCs w:val="24"/>
              </w:rPr>
              <w:tab/>
              <w:t>Ескізи фасадів тимчасової споруди у кольорі М 1:50</w:t>
            </w:r>
          </w:p>
          <w:p w14:paraId="601AA5D4" w14:textId="77777777" w:rsidR="00B07719" w:rsidRPr="00B07719" w:rsidRDefault="00B07719" w:rsidP="008C5C50">
            <w:pPr>
              <w:pStyle w:val="TableParagraph"/>
              <w:tabs>
                <w:tab w:val="left" w:pos="482"/>
              </w:tabs>
              <w:ind w:left="210" w:right="323"/>
              <w:rPr>
                <w:color w:val="000000" w:themeColor="text1"/>
                <w:sz w:val="24"/>
                <w:szCs w:val="24"/>
              </w:rPr>
            </w:pPr>
            <w:r w:rsidRPr="00B07719">
              <w:rPr>
                <w:color w:val="000000" w:themeColor="text1"/>
                <w:sz w:val="24"/>
                <w:szCs w:val="24"/>
              </w:rPr>
              <w:t>•</w:t>
            </w:r>
            <w:r w:rsidRPr="00B07719">
              <w:rPr>
                <w:color w:val="000000" w:themeColor="text1"/>
                <w:sz w:val="24"/>
                <w:szCs w:val="24"/>
              </w:rPr>
              <w:tab/>
              <w:t>Документи подаються у двох примірниках, окрім заяви;</w:t>
            </w:r>
          </w:p>
          <w:p w14:paraId="79589B9D" w14:textId="77777777" w:rsidR="00B07719" w:rsidRPr="00B07719" w:rsidRDefault="00B07719" w:rsidP="008C5C50">
            <w:pPr>
              <w:pStyle w:val="TableParagraph"/>
              <w:tabs>
                <w:tab w:val="left" w:pos="482"/>
              </w:tabs>
              <w:ind w:left="720" w:right="323"/>
              <w:rPr>
                <w:color w:val="000000" w:themeColor="text1"/>
                <w:sz w:val="24"/>
                <w:szCs w:val="24"/>
              </w:rPr>
            </w:pPr>
          </w:p>
        </w:tc>
      </w:tr>
      <w:tr w:rsidR="00B07719" w:rsidRPr="00B07719" w14:paraId="09DB4F45" w14:textId="77777777" w:rsidTr="008C5C50">
        <w:trPr>
          <w:trHeight w:val="697"/>
        </w:trPr>
        <w:tc>
          <w:tcPr>
            <w:tcW w:w="621" w:type="dxa"/>
          </w:tcPr>
          <w:p w14:paraId="3B261FBC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409C3295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434D5C50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Особисто або через уповноважену особу, поштою через Центр надання адміністративних послуг </w:t>
            </w:r>
          </w:p>
        </w:tc>
      </w:tr>
      <w:tr w:rsidR="00B07719" w:rsidRPr="00B07719" w14:paraId="4C68885E" w14:textId="77777777" w:rsidTr="008C5C50">
        <w:tc>
          <w:tcPr>
            <w:tcW w:w="621" w:type="dxa"/>
          </w:tcPr>
          <w:p w14:paraId="3D7CB440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741BDF34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6C4EB391" w14:textId="77777777" w:rsidR="00B07719" w:rsidRPr="00B07719" w:rsidRDefault="00B07719" w:rsidP="008C5C50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BAE40" w14:textId="77777777" w:rsidR="00B07719" w:rsidRPr="00B07719" w:rsidRDefault="00B07719" w:rsidP="008C5C50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:rsidR="00B07719" w:rsidRPr="00B07719" w14:paraId="15C60C31" w14:textId="77777777" w:rsidTr="008C5C50">
        <w:tc>
          <w:tcPr>
            <w:tcW w:w="621" w:type="dxa"/>
          </w:tcPr>
          <w:p w14:paraId="6144640D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14:paraId="17BF21C3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1A7F03EB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Протягом 10-ти днів після розгляду питання на засіданні виконавчого комітету.</w:t>
            </w:r>
          </w:p>
        </w:tc>
      </w:tr>
      <w:tr w:rsidR="00B07719" w:rsidRPr="00B07719" w14:paraId="6898FB9F" w14:textId="77777777" w:rsidTr="008C5C50">
        <w:tc>
          <w:tcPr>
            <w:tcW w:w="621" w:type="dxa"/>
          </w:tcPr>
          <w:p w14:paraId="69CE61A8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14:paraId="2D854A2A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  <w:r w:rsidRPr="00B0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адміністративної послуги </w:t>
            </w:r>
          </w:p>
        </w:tc>
        <w:tc>
          <w:tcPr>
            <w:tcW w:w="6673" w:type="dxa"/>
            <w:gridSpan w:val="4"/>
          </w:tcPr>
          <w:p w14:paraId="6D7B08D1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1.Неподання визначених законодавством України документів, необхідних для прийняття рішення;</w:t>
            </w:r>
          </w:p>
          <w:p w14:paraId="240E38C8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2.Виявлення недостовірних відомостей у документах, що посвідчують право власності чи користування земельною ділянкою, або у документах, що посвідчують право власності на об’єкт нерухомого майна, розташований на земельній ділянці;</w:t>
            </w:r>
          </w:p>
          <w:p w14:paraId="50A51810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 3. Невідповідність намірів забудови вимогам містобудівної документації на місцевому рівні.</w:t>
            </w:r>
          </w:p>
        </w:tc>
      </w:tr>
      <w:tr w:rsidR="00B07719" w:rsidRPr="00B07719" w14:paraId="60874598" w14:textId="77777777" w:rsidTr="008C5C50">
        <w:tc>
          <w:tcPr>
            <w:tcW w:w="621" w:type="dxa"/>
          </w:tcPr>
          <w:p w14:paraId="4FF9EC7C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81" w:type="dxa"/>
          </w:tcPr>
          <w:p w14:paraId="41F23633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0416249D" w14:textId="77777777" w:rsidR="00B07719" w:rsidRPr="00B07719" w:rsidRDefault="00B07719" w:rsidP="008C5C50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B07719">
              <w:t xml:space="preserve">     </w:t>
            </w:r>
            <w:r w:rsidRPr="00B07719">
              <w:rPr>
                <w:lang w:val="ru-RU"/>
              </w:rPr>
              <w:t>Р</w:t>
            </w:r>
            <w:proofErr w:type="spellStart"/>
            <w:r w:rsidRPr="00B07719">
              <w:rPr>
                <w:lang w:eastAsia="ru-RU"/>
              </w:rPr>
              <w:t>ішення</w:t>
            </w:r>
            <w:proofErr w:type="spellEnd"/>
            <w:r w:rsidRPr="00B07719">
              <w:rPr>
                <w:lang w:eastAsia="ru-RU"/>
              </w:rPr>
              <w:t xml:space="preserve"> виконавчого комітету Обухівської селищної ради.</w:t>
            </w:r>
          </w:p>
        </w:tc>
      </w:tr>
      <w:tr w:rsidR="00B07719" w:rsidRPr="00B07719" w14:paraId="247DFFBD" w14:textId="77777777" w:rsidTr="008C5C50">
        <w:tc>
          <w:tcPr>
            <w:tcW w:w="621" w:type="dxa"/>
          </w:tcPr>
          <w:p w14:paraId="4085B8A7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14:paraId="6509AFBD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Спосіб отримання (результату)</w:t>
            </w:r>
          </w:p>
        </w:tc>
        <w:tc>
          <w:tcPr>
            <w:tcW w:w="6673" w:type="dxa"/>
            <w:gridSpan w:val="4"/>
          </w:tcPr>
          <w:p w14:paraId="3FA7D408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Особисто, за пред’явленням документа, що посвідчує особу, або уповноваженою особою, за пред’явленням документів, що посвідчують особу та повноваження.</w:t>
            </w:r>
          </w:p>
        </w:tc>
      </w:tr>
      <w:tr w:rsidR="00B07719" w:rsidRPr="00B07719" w14:paraId="711621B5" w14:textId="77777777" w:rsidTr="008C5C50">
        <w:trPr>
          <w:trHeight w:val="2400"/>
        </w:trPr>
        <w:tc>
          <w:tcPr>
            <w:tcW w:w="621" w:type="dxa"/>
          </w:tcPr>
          <w:p w14:paraId="10C8BE6B" w14:textId="77777777" w:rsidR="00B07719" w:rsidRPr="00B07719" w:rsidRDefault="00B07719" w:rsidP="008C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81" w:type="dxa"/>
          </w:tcPr>
          <w:p w14:paraId="003DD0AA" w14:textId="77777777" w:rsidR="00B07719" w:rsidRPr="00B07719" w:rsidRDefault="00B07719" w:rsidP="008C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Спосіб та строки оскарження </w:t>
            </w:r>
          </w:p>
        </w:tc>
        <w:tc>
          <w:tcPr>
            <w:tcW w:w="6673" w:type="dxa"/>
            <w:gridSpan w:val="4"/>
          </w:tcPr>
          <w:p w14:paraId="5E7AA94D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22BDDADF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протягом тридцяти календарних днів з дня доведення його до відома заявника;</w:t>
            </w:r>
          </w:p>
          <w:p w14:paraId="68827473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6FBA5F01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5BDB9389" w14:textId="77777777" w:rsidR="00B07719" w:rsidRPr="00B07719" w:rsidRDefault="00B07719" w:rsidP="008C5C50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B07719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14:paraId="11B7D773" w14:textId="77777777" w:rsidR="00B07719" w:rsidRPr="00B07719" w:rsidRDefault="00B07719" w:rsidP="008C5C50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B07719">
              <w:rPr>
                <w:shd w:val="clear" w:color="auto" w:fill="FFFFFF"/>
                <w:lang w:eastAsia="ru-RU"/>
              </w:rPr>
              <w:t>- </w:t>
            </w:r>
            <w:r w:rsidRPr="00B07719">
              <w:t>інші строки оскарження для окремих видів справ згідно з законодавством.</w:t>
            </w:r>
          </w:p>
          <w:p w14:paraId="54D100BC" w14:textId="77777777" w:rsidR="00B07719" w:rsidRPr="00B07719" w:rsidRDefault="00B07719" w:rsidP="008C5C5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Оскарження рішення про залишення заяви без руху можливе шляхом </w:t>
            </w:r>
            <w:bookmarkStart w:id="3" w:name="_Hlk157156100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подання заяви </w:t>
            </w:r>
            <w:bookmarkEnd w:id="3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до органу вищого рівня (Обухівської селищної ради, за адресою: 52030 Дніпропетровська область Дніпровський район селище Обухівка вул. Центральна, 35, телефон 0967318002, e-</w:t>
            </w:r>
            <w:proofErr w:type="spellStart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B07719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mail@osr.dp.ua</w:t>
              </w:r>
            </w:hyperlink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 xml:space="preserve">: obukhivska.otg.dp.gov.ua  або позовної заяви до Дніпропетровського окружного адміністративного суду (49089 м. Дніпро вул. Академіка Янгеля, 4, 49005            м. Дніпро, вул. Академіка </w:t>
            </w:r>
            <w:proofErr w:type="spellStart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Чекмарьова</w:t>
            </w:r>
            <w:proofErr w:type="spellEnd"/>
            <w:r w:rsidRPr="00B07719">
              <w:rPr>
                <w:rFonts w:ascii="Times New Roman" w:hAnsi="Times New Roman" w:cs="Times New Roman"/>
                <w:sz w:val="24"/>
                <w:szCs w:val="24"/>
              </w:rPr>
              <w:t>, 5)</w:t>
            </w:r>
          </w:p>
        </w:tc>
      </w:tr>
    </w:tbl>
    <w:p w14:paraId="053C32F5" w14:textId="41A53981" w:rsidR="00A81E16" w:rsidRPr="00B07719" w:rsidRDefault="00A81E16" w:rsidP="00B07719">
      <w:pPr>
        <w:rPr>
          <w:rFonts w:ascii="Times New Roman" w:hAnsi="Times New Roman" w:cs="Times New Roman"/>
          <w:sz w:val="24"/>
          <w:szCs w:val="24"/>
        </w:rPr>
      </w:pPr>
    </w:p>
    <w:sectPr w:rsidR="00A81E16" w:rsidRPr="00B07719" w:rsidSect="009A0037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F0DD5"/>
    <w:multiLevelType w:val="multilevel"/>
    <w:tmpl w:val="ABCEA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9745D"/>
    <w:multiLevelType w:val="hybridMultilevel"/>
    <w:tmpl w:val="A0B848E2"/>
    <w:lvl w:ilvl="0" w:tplc="F4D63D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1572B39"/>
    <w:multiLevelType w:val="hybridMultilevel"/>
    <w:tmpl w:val="9B4C508C"/>
    <w:lvl w:ilvl="0" w:tplc="904AE43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A8B19B9"/>
    <w:multiLevelType w:val="multilevel"/>
    <w:tmpl w:val="ABCEA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34FE6"/>
    <w:multiLevelType w:val="hybridMultilevel"/>
    <w:tmpl w:val="D4ECEA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55"/>
    <w:rsid w:val="000073AE"/>
    <w:rsid w:val="0002083A"/>
    <w:rsid w:val="000406EC"/>
    <w:rsid w:val="00081580"/>
    <w:rsid w:val="00085E4A"/>
    <w:rsid w:val="00115EA6"/>
    <w:rsid w:val="00137B2A"/>
    <w:rsid w:val="00140755"/>
    <w:rsid w:val="00187FCD"/>
    <w:rsid w:val="001D1E07"/>
    <w:rsid w:val="0020006B"/>
    <w:rsid w:val="002262DE"/>
    <w:rsid w:val="00264CAB"/>
    <w:rsid w:val="002940CB"/>
    <w:rsid w:val="002A384E"/>
    <w:rsid w:val="002A6BB3"/>
    <w:rsid w:val="002C7D80"/>
    <w:rsid w:val="003378B0"/>
    <w:rsid w:val="00354CC0"/>
    <w:rsid w:val="00390F9A"/>
    <w:rsid w:val="003B0F24"/>
    <w:rsid w:val="003B6E02"/>
    <w:rsid w:val="003E613D"/>
    <w:rsid w:val="00416C56"/>
    <w:rsid w:val="00433647"/>
    <w:rsid w:val="00441D24"/>
    <w:rsid w:val="004B1798"/>
    <w:rsid w:val="004E15B3"/>
    <w:rsid w:val="004E6F78"/>
    <w:rsid w:val="00537BD0"/>
    <w:rsid w:val="005C5F3B"/>
    <w:rsid w:val="005F1398"/>
    <w:rsid w:val="005F7D4F"/>
    <w:rsid w:val="006A41DA"/>
    <w:rsid w:val="00754B93"/>
    <w:rsid w:val="007752B5"/>
    <w:rsid w:val="007961D7"/>
    <w:rsid w:val="007B4799"/>
    <w:rsid w:val="00861699"/>
    <w:rsid w:val="008664B1"/>
    <w:rsid w:val="00873291"/>
    <w:rsid w:val="0088267D"/>
    <w:rsid w:val="008A43F9"/>
    <w:rsid w:val="008B474A"/>
    <w:rsid w:val="008C5FA5"/>
    <w:rsid w:val="008D5D1B"/>
    <w:rsid w:val="00900049"/>
    <w:rsid w:val="009072D2"/>
    <w:rsid w:val="009771B1"/>
    <w:rsid w:val="009A0037"/>
    <w:rsid w:val="009A45F4"/>
    <w:rsid w:val="009F1FA9"/>
    <w:rsid w:val="009F2506"/>
    <w:rsid w:val="00A378A3"/>
    <w:rsid w:val="00A81E16"/>
    <w:rsid w:val="00A97482"/>
    <w:rsid w:val="00AC0F21"/>
    <w:rsid w:val="00AE391F"/>
    <w:rsid w:val="00B07719"/>
    <w:rsid w:val="00B2610C"/>
    <w:rsid w:val="00B81349"/>
    <w:rsid w:val="00CB1D1A"/>
    <w:rsid w:val="00D01CE0"/>
    <w:rsid w:val="00D175F6"/>
    <w:rsid w:val="00D26794"/>
    <w:rsid w:val="00D70BCE"/>
    <w:rsid w:val="00D73080"/>
    <w:rsid w:val="00DF00D6"/>
    <w:rsid w:val="00E066EF"/>
    <w:rsid w:val="00E27BA8"/>
    <w:rsid w:val="00E748B0"/>
    <w:rsid w:val="00E824AE"/>
    <w:rsid w:val="00EB3EFA"/>
    <w:rsid w:val="00EC7D09"/>
    <w:rsid w:val="00ED0ADD"/>
    <w:rsid w:val="00ED6E86"/>
    <w:rsid w:val="00F270F5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D927"/>
  <w15:docId w15:val="{185990ED-6D3F-4E90-8526-F3C6186B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7B479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B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378B0"/>
    <w:rPr>
      <w:rFonts w:ascii="Segoe UI" w:hAnsi="Segoe UI" w:cs="Segoe UI"/>
      <w:sz w:val="18"/>
      <w:szCs w:val="18"/>
    </w:rPr>
  </w:style>
  <w:style w:type="character" w:styleId="a9">
    <w:name w:val="Strong"/>
    <w:uiPriority w:val="22"/>
    <w:qFormat/>
    <w:rsid w:val="008664B1"/>
    <w:rPr>
      <w:b/>
      <w:bCs/>
    </w:rPr>
  </w:style>
  <w:style w:type="paragraph" w:styleId="aa">
    <w:name w:val="No Spacing"/>
    <w:uiPriority w:val="1"/>
    <w:qFormat/>
    <w:rsid w:val="00115EA6"/>
    <w:pPr>
      <w:spacing w:after="0" w:line="240" w:lineRule="auto"/>
    </w:pPr>
    <w:rPr>
      <w:rFonts w:cs="Times New Roman"/>
      <w:lang w:eastAsia="en-US"/>
    </w:rPr>
  </w:style>
  <w:style w:type="paragraph" w:customStyle="1" w:styleId="Standard">
    <w:name w:val="Standard"/>
    <w:rsid w:val="00115EA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b">
    <w:name w:val="List Paragraph"/>
    <w:basedOn w:val="a"/>
    <w:uiPriority w:val="34"/>
    <w:qFormat/>
    <w:rsid w:val="00441D24"/>
    <w:pPr>
      <w:ind w:left="720"/>
      <w:contextualSpacing/>
    </w:pPr>
  </w:style>
  <w:style w:type="character" w:styleId="ac">
    <w:name w:val="Hyperlink"/>
    <w:basedOn w:val="a0"/>
    <w:uiPriority w:val="99"/>
    <w:unhideWhenUsed/>
    <w:qFormat/>
    <w:rsid w:val="00B07719"/>
    <w:rPr>
      <w:color w:val="0000FF" w:themeColor="hyperlink"/>
      <w:u w:val="single"/>
    </w:rPr>
  </w:style>
  <w:style w:type="character" w:customStyle="1" w:styleId="20">
    <w:name w:val="Основной текст (2)"/>
    <w:basedOn w:val="a0"/>
    <w:qFormat/>
    <w:rsid w:val="00B077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B07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rvps2">
    <w:name w:val="rvps2"/>
    <w:basedOn w:val="a"/>
    <w:uiPriority w:val="99"/>
    <w:qFormat/>
    <w:rsid w:val="00B0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5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r.dp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b.com/CNAP.Obuhivka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r.dp.u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mail@osr.dp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b.com/CNAP.Obuhivk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4121</Words>
  <Characters>2350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2026-06-03T06:28:00Z</cp:lastPrinted>
  <dcterms:created xsi:type="dcterms:W3CDTF">2026-02-13T08:23:00Z</dcterms:created>
  <dcterms:modified xsi:type="dcterms:W3CDTF">2026-07-21T10:43:00Z</dcterms:modified>
</cp:coreProperties>
</file>