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page" w:horzAnchor="margin" w:tblpY="1516"/>
        <w:tblOverlap w:val="never"/>
        <w:tblW w:w="9527" w:type="dxa"/>
        <w:tblLayout w:type="fixed"/>
        <w:tblLook w:val="04A0" w:firstRow="1" w:lastRow="0" w:firstColumn="1" w:lastColumn="0" w:noHBand="0" w:noVBand="1"/>
      </w:tblPr>
      <w:tblGrid>
        <w:gridCol w:w="812"/>
        <w:gridCol w:w="2903"/>
        <w:gridCol w:w="79"/>
        <w:gridCol w:w="5733"/>
      </w:tblGrid>
      <w:tr w:rsidR="00904A37" w:rsidRPr="00957D1E" w:rsidTr="00B83726">
        <w:trPr>
          <w:trHeight w:val="421"/>
        </w:trPr>
        <w:tc>
          <w:tcPr>
            <w:tcW w:w="3794" w:type="dxa"/>
            <w:gridSpan w:val="3"/>
          </w:tcPr>
          <w:p w:rsidR="00904A37" w:rsidRPr="00957D1E" w:rsidRDefault="00904A37" w:rsidP="00B83726">
            <w:pPr>
              <w:jc w:val="center"/>
              <w:rPr>
                <w:rFonts w:ascii="Times New Roman" w:hAnsi="Times New Roman" w:cs="Times New Roman"/>
              </w:rPr>
            </w:pPr>
            <w:r w:rsidRPr="00957D1E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>
                  <wp:extent cx="1685925" cy="2124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3" w:type="dxa"/>
          </w:tcPr>
          <w:p w:rsidR="00904A37" w:rsidRPr="00957D1E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A37" w:rsidRPr="002A447B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ІНФОРМАЦІЙНА КАРТКА № </w:t>
            </w:r>
            <w:r w:rsidR="00B4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2A4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04A37" w:rsidRDefault="00904A37" w:rsidP="00774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адміністративної послуги </w:t>
            </w:r>
          </w:p>
          <w:p w:rsidR="00CA437C" w:rsidRPr="00FC67F6" w:rsidRDefault="00CA437C" w:rsidP="00774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599" w:type="dxa"/>
              <w:tblLayout w:type="fixed"/>
              <w:tblLook w:val="0000" w:firstRow="0" w:lastRow="0" w:firstColumn="0" w:lastColumn="0" w:noHBand="0" w:noVBand="0"/>
            </w:tblPr>
            <w:tblGrid>
              <w:gridCol w:w="5599"/>
            </w:tblGrid>
            <w:tr w:rsidR="00904A37" w:rsidRPr="00FC67F6" w:rsidTr="00B83726">
              <w:trPr>
                <w:trHeight w:val="859"/>
              </w:trPr>
              <w:tc>
                <w:tcPr>
                  <w:tcW w:w="5599" w:type="dxa"/>
                </w:tcPr>
                <w:p w:rsidR="00904A37" w:rsidRPr="00A12E40" w:rsidRDefault="00904A37" w:rsidP="00F80E12">
                  <w:pPr>
                    <w:framePr w:hSpace="180" w:wrap="around" w:vAnchor="page" w:hAnchor="margin" w:y="1516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ru-RU"/>
                    </w:rPr>
                  </w:pPr>
                  <w:r w:rsidRPr="00FC67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A437C" w:rsidRPr="0077701E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ru-RU"/>
                    </w:rPr>
                    <w:t xml:space="preserve"> </w:t>
                  </w:r>
                  <w:r w:rsidR="00A12E40" w:rsidRPr="002C2AE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12E40" w:rsidRPr="00A12E4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НАДАННЯ </w:t>
                  </w:r>
                  <w:r w:rsidR="001D0CE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ДОЗВОЛУ</w:t>
                  </w:r>
                  <w:r w:rsidR="001D0CE4" w:rsidRPr="00A12E4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12E40" w:rsidRPr="00A12E4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НА ПЕРЕДАЧУ ЗЕМЕЛЬНОЇ ДІЛЯНКИ АБО ЇЇ ЧАСТИНИ В СУБОРЕНДУ</w:t>
                  </w:r>
                </w:p>
                <w:p w:rsidR="00CA437C" w:rsidRPr="00FC67F6" w:rsidRDefault="00CA437C" w:rsidP="00F80E12">
                  <w:pPr>
                    <w:framePr w:hSpace="180" w:wrap="around" w:vAnchor="page" w:hAnchor="margin" w:y="1516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04A37" w:rsidRPr="00FC67F6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ОБУХІВСЬКА СЕЛИЩНА РАДА </w:t>
            </w:r>
          </w:p>
          <w:p w:rsidR="00904A37" w:rsidRPr="00FC67F6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Дніпровського району </w:t>
            </w:r>
          </w:p>
          <w:p w:rsidR="00904A37" w:rsidRPr="00957D1E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Дніпропетровської області</w:t>
            </w:r>
            <w:r w:rsidRPr="00957D1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04A37" w:rsidRPr="00774D9C" w:rsidTr="00B83726">
        <w:trPr>
          <w:trHeight w:val="273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про суб’єкта надання адміністративної послуги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суб’єкта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Обухівської селищної ради Дніпровського району Дніпропетровської області: 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46-Б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52030, Дніпропетровська область Дніпровський район, смт Обухівка, вулиця Центральна, 35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 Обухівської селищної ради Дніпровського району Дніпропетровської області: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Понеділок-середа з 8.00 до 17.00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Четвер з 8.00 до 20.00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17.00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області: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 – четвер з 8.00 до 17.00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 з 8.00 до 15.45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Відділ «Центр надання адміністративних послуг»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Обухівської селищної ради Дніпровського району Дніпропетровської області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Тел.: (050) 862 09 38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cnap@osr.dp.ua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Сектор з питань земельних відносин, екології, агропромислового комплексу Обухівської селищної ради Дніпровського району Дніпропетровської області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Тел.: </w:t>
            </w: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761-16-45 (75)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774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mail@osr.dp.ua</w:t>
            </w:r>
          </w:p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веб-сайт: </w:t>
            </w:r>
            <w:proofErr w:type="spellStart"/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>www.osr.dp.ua</w:t>
            </w:r>
            <w:proofErr w:type="spellEnd"/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74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www.fb.com/obuhivska.rada</w:t>
            </w:r>
          </w:p>
        </w:tc>
      </w:tr>
      <w:tr w:rsidR="00904A37" w:rsidRPr="00774D9C" w:rsidTr="00B83726">
        <w:trPr>
          <w:trHeight w:val="426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A12E40" w:rsidRDefault="00A12E40" w:rsidP="00A12E40">
            <w:pPr>
              <w:pStyle w:val="Default"/>
              <w:rPr>
                <w:rFonts w:ascii="Times New Roman" w:hAnsi="Times New Roman" w:cs="Times New Roman"/>
              </w:rPr>
            </w:pPr>
            <w:r w:rsidRPr="00A12E40">
              <w:rPr>
                <w:rFonts w:ascii="Times New Roman" w:hAnsi="Times New Roman" w:cs="Times New Roman"/>
              </w:rPr>
              <w:t>Земельний Кодекс України; Закони України «Про місцеве самоврядування в Україні», «Про оренду землі».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rPr>
          <w:trHeight w:val="346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>Клопотання від фізичної або юридичної особи.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gridSpan w:val="2"/>
            <w:vAlign w:val="center"/>
          </w:tcPr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12E40">
              <w:rPr>
                <w:rFonts w:ascii="Times New Roman" w:hAnsi="Times New Roman" w:cs="Times New Roman"/>
                <w:b/>
              </w:rPr>
              <w:t xml:space="preserve">для фізичної особи: </w:t>
            </w:r>
          </w:p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12E40">
              <w:rPr>
                <w:rFonts w:ascii="Times New Roman" w:hAnsi="Times New Roman" w:cs="Times New Roman"/>
              </w:rPr>
              <w:t>1.Клопотання</w:t>
            </w:r>
          </w:p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12E40">
              <w:rPr>
                <w:rFonts w:ascii="Times New Roman" w:hAnsi="Times New Roman" w:cs="Times New Roman"/>
              </w:rPr>
              <w:t xml:space="preserve">.Копія паспорта громадянина України. </w:t>
            </w:r>
          </w:p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12E40">
              <w:rPr>
                <w:rFonts w:ascii="Times New Roman" w:hAnsi="Times New Roman" w:cs="Times New Roman"/>
              </w:rPr>
              <w:t>.Копія ІПН</w:t>
            </w:r>
          </w:p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12E40">
              <w:rPr>
                <w:rFonts w:ascii="Times New Roman" w:hAnsi="Times New Roman" w:cs="Times New Roman"/>
              </w:rPr>
              <w:t xml:space="preserve">.Нотаріально посвідчена копія довіреності або доручення (для уповноваженої особи). </w:t>
            </w:r>
          </w:p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12E40">
              <w:rPr>
                <w:rFonts w:ascii="Times New Roman" w:hAnsi="Times New Roman" w:cs="Times New Roman"/>
              </w:rPr>
              <w:t xml:space="preserve">.Копія договору оренди землі </w:t>
            </w:r>
          </w:p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12E40">
              <w:rPr>
                <w:rFonts w:ascii="Times New Roman" w:hAnsi="Times New Roman" w:cs="Times New Roman"/>
              </w:rPr>
              <w:t>6.Доручення, якщо звертається уповноважена особа</w:t>
            </w:r>
            <w:r w:rsidRPr="00A12E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12E40">
              <w:rPr>
                <w:rFonts w:ascii="Times New Roman" w:hAnsi="Times New Roman" w:cs="Times New Roman"/>
                <w:b/>
              </w:rPr>
              <w:t xml:space="preserve">для юридичної особи: </w:t>
            </w:r>
          </w:p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12E40">
              <w:rPr>
                <w:rFonts w:ascii="Times New Roman" w:hAnsi="Times New Roman" w:cs="Times New Roman"/>
              </w:rPr>
              <w:t>1.Клопотання</w:t>
            </w:r>
          </w:p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12E40">
              <w:rPr>
                <w:rFonts w:ascii="Times New Roman" w:hAnsi="Times New Roman" w:cs="Times New Roman"/>
              </w:rPr>
              <w:t xml:space="preserve">. Копії установчих документів </w:t>
            </w:r>
          </w:p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12E40">
              <w:rPr>
                <w:rFonts w:ascii="Times New Roman" w:hAnsi="Times New Roman" w:cs="Times New Roman"/>
              </w:rPr>
              <w:t xml:space="preserve">.Нотаріально посвідчена копія довіреності або доручення (для уповноваженої особи). </w:t>
            </w:r>
          </w:p>
          <w:p w:rsidR="00A12E40" w:rsidRPr="00A12E40" w:rsidRDefault="00A12E40" w:rsidP="00A12E4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12E40">
              <w:rPr>
                <w:rFonts w:ascii="Times New Roman" w:hAnsi="Times New Roman" w:cs="Times New Roman"/>
              </w:rPr>
              <w:t>.Копія договору оренди землі</w:t>
            </w:r>
          </w:p>
          <w:p w:rsidR="00904A37" w:rsidRPr="00A12E40" w:rsidRDefault="00A12E40" w:rsidP="00A12E4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12E40">
              <w:rPr>
                <w:rFonts w:ascii="Times New Roman" w:hAnsi="Times New Roman" w:cs="Times New Roman"/>
              </w:rPr>
              <w:t>.Доручення, якщо звертається уповноважена особа</w:t>
            </w:r>
            <w:r w:rsidRPr="00A12E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>Особисто/уповноваженою особою/ поштою на адресу відділу «Центр надання адміністративних послуг»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 xml:space="preserve">Безоплатно </w:t>
            </w:r>
          </w:p>
        </w:tc>
      </w:tr>
      <w:tr w:rsidR="00904A37" w:rsidRPr="00774D9C" w:rsidTr="00B83726">
        <w:trPr>
          <w:trHeight w:val="530"/>
        </w:trPr>
        <w:tc>
          <w:tcPr>
            <w:tcW w:w="9527" w:type="dxa"/>
            <w:gridSpan w:val="4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 разі платності: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Нормативно-правові акти, на підставі яких </w:t>
            </w: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стягується плата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11.2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D3DC5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346B">
              <w:rPr>
                <w:rFonts w:ascii="Times New Roman" w:hAnsi="Times New Roman" w:cs="Times New Roman"/>
                <w:sz w:val="24"/>
                <w:szCs w:val="24"/>
              </w:rPr>
              <w:t xml:space="preserve"> днів</w:t>
            </w:r>
            <w:r w:rsidR="00904A37" w:rsidRPr="0077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 xml:space="preserve">1. Виявлення в документах недостовірних відомостей </w:t>
            </w:r>
          </w:p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 xml:space="preserve">2. Невідповідність поданих документів встановленим вимогам 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2D6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sz w:val="24"/>
                <w:szCs w:val="24"/>
              </w:rPr>
              <w:t>Рішення (витяг із рішення) селищної ради або вмотивована відмова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pStyle w:val="Default"/>
              <w:rPr>
                <w:rFonts w:ascii="Times New Roman" w:hAnsi="Times New Roman" w:cs="Times New Roman"/>
              </w:rPr>
            </w:pPr>
            <w:r w:rsidRPr="00774D9C">
              <w:rPr>
                <w:rFonts w:ascii="Times New Roman" w:hAnsi="Times New Roman" w:cs="Times New Roman"/>
              </w:rPr>
              <w:t>Отримує заявник особисто чи уповноважена особа за дорученням</w:t>
            </w:r>
          </w:p>
        </w:tc>
      </w:tr>
      <w:tr w:rsidR="00904A37" w:rsidRPr="00774D9C" w:rsidTr="00B83726">
        <w:tc>
          <w:tcPr>
            <w:tcW w:w="812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3" w:type="dxa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gridSpan w:val="2"/>
            <w:vAlign w:val="center"/>
          </w:tcPr>
          <w:p w:rsidR="00904A37" w:rsidRPr="00774D9C" w:rsidRDefault="00904A37" w:rsidP="00B837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4A37" w:rsidRPr="00774D9C" w:rsidRDefault="00904A37" w:rsidP="002D60F5">
      <w:pPr>
        <w:widowControl w:val="0"/>
        <w:autoSpaceDE w:val="0"/>
        <w:autoSpaceDN w:val="0"/>
        <w:adjustRightInd w:val="0"/>
        <w:spacing w:after="0" w:line="240" w:lineRule="auto"/>
        <w:ind w:right="1800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904A37" w:rsidRDefault="00904A37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A12E40" w:rsidRDefault="00A12E40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CA437C" w:rsidRPr="00774D9C" w:rsidRDefault="00CA437C" w:rsidP="00904A37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77297" w:rsidRDefault="00977297" w:rsidP="001D0CE4">
      <w:pPr>
        <w:ind w:left="4956"/>
        <w:rPr>
          <w:rFonts w:ascii="Times New Roman" w:hAnsi="Times New Roman" w:cs="Times New Roman"/>
          <w:sz w:val="24"/>
          <w:szCs w:val="24"/>
        </w:rPr>
      </w:pPr>
    </w:p>
    <w:sectPr w:rsidR="00977297" w:rsidSect="0088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335"/>
    <w:multiLevelType w:val="hybridMultilevel"/>
    <w:tmpl w:val="4FDE74A0"/>
    <w:lvl w:ilvl="0" w:tplc="BDE80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C2E"/>
    <w:multiLevelType w:val="hybridMultilevel"/>
    <w:tmpl w:val="8ECA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40BA0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A37"/>
    <w:rsid w:val="00015CCE"/>
    <w:rsid w:val="00015FD0"/>
    <w:rsid w:val="001D0CE4"/>
    <w:rsid w:val="002A447B"/>
    <w:rsid w:val="002D60F5"/>
    <w:rsid w:val="00303AB9"/>
    <w:rsid w:val="00347E66"/>
    <w:rsid w:val="00402851"/>
    <w:rsid w:val="00460CF3"/>
    <w:rsid w:val="00492B97"/>
    <w:rsid w:val="004A549B"/>
    <w:rsid w:val="004F5017"/>
    <w:rsid w:val="005E6067"/>
    <w:rsid w:val="007424B7"/>
    <w:rsid w:val="007449C3"/>
    <w:rsid w:val="00774D9C"/>
    <w:rsid w:val="007C346B"/>
    <w:rsid w:val="007C709D"/>
    <w:rsid w:val="00805BAD"/>
    <w:rsid w:val="00877F22"/>
    <w:rsid w:val="00883BCC"/>
    <w:rsid w:val="00904A37"/>
    <w:rsid w:val="00977297"/>
    <w:rsid w:val="009D3DC5"/>
    <w:rsid w:val="00A12E40"/>
    <w:rsid w:val="00B428AF"/>
    <w:rsid w:val="00C27877"/>
    <w:rsid w:val="00CA437C"/>
    <w:rsid w:val="00DF4261"/>
    <w:rsid w:val="00E6031F"/>
    <w:rsid w:val="00E94406"/>
    <w:rsid w:val="00EA49A4"/>
    <w:rsid w:val="00F80E12"/>
    <w:rsid w:val="00FC67F6"/>
    <w:rsid w:val="00FD29B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492B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4406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92B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92B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92B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92B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92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92B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2B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4406"/>
    <w:rPr>
      <w:rFonts w:eastAsiaTheme="majorEastAsia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492B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92B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2B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92B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92B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2B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92B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rsid w:val="00492B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92B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rsid w:val="00492B97"/>
    <w:pPr>
      <w:widowControl w:val="0"/>
      <w:suppressAutoHyphens/>
    </w:pPr>
    <w:rPr>
      <w:rFonts w:ascii="Arial" w:eastAsia="Arial" w:hAnsi="Arial" w:cs="Arial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492B97"/>
    <w:rPr>
      <w:rFonts w:ascii="Arial" w:eastAsia="Arial" w:hAnsi="Arial" w:cs="Arial"/>
      <w:sz w:val="25"/>
      <w:szCs w:val="25"/>
    </w:rPr>
  </w:style>
  <w:style w:type="paragraph" w:styleId="a7">
    <w:name w:val="Subtitle"/>
    <w:basedOn w:val="a"/>
    <w:next w:val="a"/>
    <w:link w:val="a8"/>
    <w:qFormat/>
    <w:rsid w:val="00492B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492B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uiPriority w:val="22"/>
    <w:qFormat/>
    <w:rsid w:val="00E94406"/>
    <w:rPr>
      <w:b/>
      <w:bCs/>
    </w:rPr>
  </w:style>
  <w:style w:type="character" w:styleId="aa">
    <w:name w:val="Emphasis"/>
    <w:basedOn w:val="a0"/>
    <w:qFormat/>
    <w:rsid w:val="00492B97"/>
    <w:rPr>
      <w:i/>
      <w:iCs/>
    </w:rPr>
  </w:style>
  <w:style w:type="paragraph" w:styleId="ab">
    <w:name w:val="No Spacing"/>
    <w:uiPriority w:val="1"/>
    <w:qFormat/>
    <w:rsid w:val="00E94406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492B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2B9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2B97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92B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2B97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492B9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2B9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2B9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2B9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2B9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2B97"/>
    <w:pPr>
      <w:outlineLvl w:val="9"/>
    </w:pPr>
  </w:style>
  <w:style w:type="character" w:customStyle="1" w:styleId="23">
    <w:name w:val="Основной текст (2)_"/>
    <w:rsid w:val="00492B97"/>
    <w:rPr>
      <w:shd w:val="clear" w:color="auto" w:fill="FFFFFF"/>
    </w:rPr>
  </w:style>
  <w:style w:type="paragraph" w:customStyle="1" w:styleId="Standard">
    <w:name w:val="Standard"/>
    <w:uiPriority w:val="99"/>
    <w:qFormat/>
    <w:rsid w:val="00492B97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val="uk-UA" w:eastAsia="zh-CN" w:bidi="hi-IN"/>
    </w:rPr>
  </w:style>
  <w:style w:type="table" w:styleId="af5">
    <w:name w:val="Table Grid"/>
    <w:basedOn w:val="a1"/>
    <w:uiPriority w:val="39"/>
    <w:qFormat/>
    <w:rsid w:val="00904A37"/>
    <w:rPr>
      <w:rFonts w:asciiTheme="minorHAnsi" w:eastAsiaTheme="minorHAnsi" w:hAnsiTheme="minorHAnsi" w:cstheme="minorBid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qFormat/>
    <w:rsid w:val="0090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04A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0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04A37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AF7D7-788B-481A-82B5-BEF9C267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Лындя</dc:creator>
  <cp:lastModifiedBy>User</cp:lastModifiedBy>
  <cp:revision>16</cp:revision>
  <dcterms:created xsi:type="dcterms:W3CDTF">2023-01-30T06:52:00Z</dcterms:created>
  <dcterms:modified xsi:type="dcterms:W3CDTF">2023-06-02T11:23:00Z</dcterms:modified>
</cp:coreProperties>
</file>